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61A5" w14:textId="77777777" w:rsidR="00CD30BD" w:rsidRDefault="00320D6D">
      <w:pPr>
        <w:pStyle w:val="Normalny1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Black </w:t>
      </w:r>
      <w:proofErr w:type="spellStart"/>
      <w:r>
        <w:rPr>
          <w:b/>
          <w:sz w:val="24"/>
          <w:szCs w:val="24"/>
        </w:rPr>
        <w:t>Friday</w:t>
      </w:r>
      <w:proofErr w:type="spellEnd"/>
      <w:r>
        <w:rPr>
          <w:b/>
          <w:sz w:val="24"/>
          <w:szCs w:val="24"/>
        </w:rPr>
        <w:t xml:space="preserve"> 2022: pomimo rekordowej inflacji zainteresowanie zakupowym świętem wyższe niż rok temu</w:t>
      </w:r>
    </w:p>
    <w:p w14:paraId="11ACDC79" w14:textId="77777777" w:rsidR="00CD30BD" w:rsidRDefault="00CD30BD">
      <w:pPr>
        <w:pStyle w:val="Normalny1"/>
        <w:spacing w:line="360" w:lineRule="auto"/>
        <w:jc w:val="both"/>
        <w:rPr>
          <w:sz w:val="24"/>
          <w:szCs w:val="24"/>
        </w:rPr>
      </w:pPr>
    </w:p>
    <w:p w14:paraId="2F92C628" w14:textId="77777777" w:rsidR="00CD30BD" w:rsidRDefault="00320D6D">
      <w:pPr>
        <w:pStyle w:val="Normalny1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Wyprzedaże z okazji Black </w:t>
      </w:r>
      <w:proofErr w:type="spellStart"/>
      <w:r>
        <w:rPr>
          <w:b/>
          <w:sz w:val="24"/>
          <w:szCs w:val="24"/>
        </w:rPr>
        <w:t>Friday</w:t>
      </w:r>
      <w:proofErr w:type="spellEnd"/>
      <w:r>
        <w:rPr>
          <w:b/>
          <w:sz w:val="24"/>
          <w:szCs w:val="24"/>
        </w:rPr>
        <w:t xml:space="preserve"> stały się już tradycją. Jak co roku, z końcem listopada startują kampanie z atrakcyjnymi ofertami, zachęcające konsumentów do skorzystania z okazji i kupna wybranego produktu w nowej, lepszej cenie. Wydawać by się mogło, że obecnie – w dobie rekordowej inflacji – entuzjazm Polaków względem zakupowego szaleństwa osłabnie. Tymczasem, jak wynika z raportu</w:t>
      </w:r>
      <w:r w:rsidRPr="00320D6D">
        <w:rPr>
          <w:sz w:val="24"/>
          <w:szCs w:val="24"/>
        </w:rPr>
        <w:t xml:space="preserve"> </w:t>
      </w:r>
      <w:r w:rsidRPr="00104A90">
        <w:rPr>
          <w:b/>
          <w:bCs/>
          <w:sz w:val="24"/>
          <w:szCs w:val="24"/>
        </w:rPr>
        <w:t xml:space="preserve">„Dyskusje o Black </w:t>
      </w:r>
      <w:proofErr w:type="spellStart"/>
      <w:r w:rsidRPr="00104A90">
        <w:rPr>
          <w:b/>
          <w:bCs/>
          <w:sz w:val="24"/>
          <w:szCs w:val="24"/>
        </w:rPr>
        <w:t>Friday</w:t>
      </w:r>
      <w:proofErr w:type="spellEnd"/>
      <w:r w:rsidRPr="00104A90">
        <w:rPr>
          <w:b/>
          <w:bCs/>
          <w:sz w:val="24"/>
          <w:szCs w:val="24"/>
        </w:rPr>
        <w:t xml:space="preserve"> w </w:t>
      </w:r>
      <w:proofErr w:type="spellStart"/>
      <w:r w:rsidRPr="00104A90">
        <w:rPr>
          <w:b/>
          <w:bCs/>
          <w:sz w:val="24"/>
          <w:szCs w:val="24"/>
        </w:rPr>
        <w:t>social</w:t>
      </w:r>
      <w:proofErr w:type="spellEnd"/>
      <w:r w:rsidRPr="00104A90">
        <w:rPr>
          <w:b/>
          <w:bCs/>
          <w:sz w:val="24"/>
          <w:szCs w:val="24"/>
        </w:rPr>
        <w:t xml:space="preserve"> mediach – 2022”,</w:t>
      </w:r>
      <w:r>
        <w:rPr>
          <w:b/>
          <w:sz w:val="24"/>
          <w:szCs w:val="24"/>
        </w:rPr>
        <w:t xml:space="preserve"> opublikowanego przez PSMM Monitoring &amp; </w:t>
      </w:r>
      <w:proofErr w:type="spellStart"/>
      <w:r>
        <w:rPr>
          <w:b/>
          <w:sz w:val="24"/>
          <w:szCs w:val="24"/>
        </w:rPr>
        <w:t>More</w:t>
      </w:r>
      <w:proofErr w:type="spellEnd"/>
      <w:r>
        <w:rPr>
          <w:b/>
          <w:sz w:val="24"/>
          <w:szCs w:val="24"/>
        </w:rPr>
        <w:t xml:space="preserve"> oraz </w:t>
      </w:r>
      <w:proofErr w:type="spellStart"/>
      <w:r>
        <w:rPr>
          <w:b/>
          <w:sz w:val="24"/>
          <w:szCs w:val="24"/>
        </w:rPr>
        <w:t>dentsu</w:t>
      </w:r>
      <w:proofErr w:type="spellEnd"/>
      <w:r>
        <w:rPr>
          <w:b/>
          <w:sz w:val="24"/>
          <w:szCs w:val="24"/>
        </w:rPr>
        <w:t xml:space="preserve"> Polska, mamy do czynienia ze znaczącym wzrostem zainteresowania konsumentów względem roku ubiegłego. </w:t>
      </w:r>
    </w:p>
    <w:p w14:paraId="2CC8A8DA" w14:textId="77777777" w:rsidR="00CD30BD" w:rsidRDefault="00CD30BD">
      <w:pPr>
        <w:pStyle w:val="Normalny1"/>
        <w:spacing w:line="360" w:lineRule="auto"/>
        <w:jc w:val="both"/>
        <w:rPr>
          <w:sz w:val="24"/>
          <w:szCs w:val="24"/>
        </w:rPr>
      </w:pPr>
    </w:p>
    <w:p w14:paraId="29026F24" w14:textId="7080C8D2" w:rsidR="00CD30BD" w:rsidRDefault="00D468C5">
      <w:pPr>
        <w:pStyle w:val="Normalny1"/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5C6E4FE" wp14:editId="5118786C">
            <wp:extent cx="5733415" cy="3064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D6D">
        <w:rPr>
          <w:sz w:val="24"/>
          <w:szCs w:val="24"/>
        </w:rPr>
        <w:t xml:space="preserve">Dane zgromadzone przez PSMM Monitoring &amp; </w:t>
      </w:r>
      <w:proofErr w:type="spellStart"/>
      <w:r w:rsidR="00320D6D">
        <w:rPr>
          <w:sz w:val="24"/>
          <w:szCs w:val="24"/>
        </w:rPr>
        <w:t>More</w:t>
      </w:r>
      <w:proofErr w:type="spellEnd"/>
      <w:r w:rsidR="00320D6D">
        <w:rPr>
          <w:sz w:val="24"/>
          <w:szCs w:val="24"/>
        </w:rPr>
        <w:t xml:space="preserve"> oraz </w:t>
      </w:r>
      <w:proofErr w:type="spellStart"/>
      <w:r w:rsidR="00320D6D">
        <w:rPr>
          <w:sz w:val="24"/>
          <w:szCs w:val="24"/>
        </w:rPr>
        <w:t>dentsu</w:t>
      </w:r>
      <w:proofErr w:type="spellEnd"/>
      <w:r w:rsidR="00320D6D">
        <w:rPr>
          <w:sz w:val="24"/>
          <w:szCs w:val="24"/>
        </w:rPr>
        <w:t xml:space="preserve"> Polska w okresie od 21 października do 20 listopada 2022 roku są analizą aż </w:t>
      </w:r>
      <w:r w:rsidR="00320D6D">
        <w:rPr>
          <w:b/>
          <w:sz w:val="24"/>
          <w:szCs w:val="24"/>
        </w:rPr>
        <w:t xml:space="preserve">23 tys. opinii i komentarzy oraz 617 tys. interakcji </w:t>
      </w:r>
      <w:r w:rsidR="00320D6D">
        <w:rPr>
          <w:sz w:val="24"/>
          <w:szCs w:val="24"/>
        </w:rPr>
        <w:t xml:space="preserve">pod opublikowanymi postami. Większość, bo aż </w:t>
      </w:r>
      <w:r w:rsidR="00320D6D">
        <w:rPr>
          <w:b/>
          <w:sz w:val="24"/>
          <w:szCs w:val="24"/>
        </w:rPr>
        <w:t>75% publikacji, miało charakter neutralny</w:t>
      </w:r>
      <w:r w:rsidR="00320D6D">
        <w:rPr>
          <w:sz w:val="24"/>
          <w:szCs w:val="24"/>
        </w:rPr>
        <w:t xml:space="preserve">. Wzmianki te stanowiły jedynie subiektywne źródło informacji o promocjach i ofertach. Przekaz z reguły ograniczał się do rozmów o aktualnych ofertach czy chęci upolowania okazji. </w:t>
      </w:r>
      <w:r w:rsidR="00320D6D">
        <w:rPr>
          <w:b/>
          <w:sz w:val="24"/>
          <w:szCs w:val="24"/>
        </w:rPr>
        <w:t>Zaledwie 3% wpisów w niekorzystny sposób przedstawiało zakupowe święto.</w:t>
      </w:r>
      <w:r w:rsidR="00320D6D">
        <w:rPr>
          <w:sz w:val="24"/>
          <w:szCs w:val="24"/>
        </w:rPr>
        <w:t xml:space="preserve"> Negatywne opinie dotyczyły marketingowych sztuczek stosowanych przez marki. Część spośród internautów wskazywała, że podczas Black </w:t>
      </w:r>
      <w:proofErr w:type="spellStart"/>
      <w:r w:rsidR="00320D6D">
        <w:rPr>
          <w:sz w:val="24"/>
          <w:szCs w:val="24"/>
        </w:rPr>
        <w:t>Friday</w:t>
      </w:r>
      <w:proofErr w:type="spellEnd"/>
      <w:r w:rsidR="00320D6D">
        <w:rPr>
          <w:sz w:val="24"/>
          <w:szCs w:val="24"/>
        </w:rPr>
        <w:t xml:space="preserve"> może dochodzić do manipulacji cenami. </w:t>
      </w:r>
    </w:p>
    <w:p w14:paraId="17A50239" w14:textId="60D87AD6" w:rsidR="00D468C5" w:rsidRDefault="00D468C5">
      <w:pPr>
        <w:pStyle w:val="Normalny1"/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BED4EAA" wp14:editId="69B72C41">
            <wp:extent cx="5733415" cy="31057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E778A" w14:textId="77777777" w:rsidR="00CD30BD" w:rsidRDefault="00CD30BD">
      <w:pPr>
        <w:pStyle w:val="Normalny1"/>
        <w:spacing w:line="360" w:lineRule="auto"/>
        <w:jc w:val="both"/>
        <w:rPr>
          <w:sz w:val="24"/>
          <w:szCs w:val="24"/>
        </w:rPr>
      </w:pPr>
    </w:p>
    <w:p w14:paraId="71ECE390" w14:textId="77777777" w:rsidR="00CD30BD" w:rsidRDefault="00320D6D">
      <w:pPr>
        <w:pStyle w:val="Normalny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Choć w Polsce mamy obecnie do czynienia z rekordową inflacją, zainteresowanie Black </w:t>
      </w:r>
      <w:proofErr w:type="spellStart"/>
      <w:r>
        <w:rPr>
          <w:sz w:val="24"/>
          <w:szCs w:val="24"/>
        </w:rPr>
        <w:t>Friday</w:t>
      </w:r>
      <w:proofErr w:type="spellEnd"/>
      <w:r>
        <w:rPr>
          <w:sz w:val="24"/>
          <w:szCs w:val="24"/>
        </w:rPr>
        <w:t xml:space="preserve"> nie maleje. – </w:t>
      </w:r>
      <w:r>
        <w:rPr>
          <w:i/>
          <w:sz w:val="24"/>
          <w:szCs w:val="24"/>
        </w:rPr>
        <w:t xml:space="preserve">Przeprowadzona analiza wykazała, że </w:t>
      </w:r>
      <w:r>
        <w:rPr>
          <w:b/>
          <w:i/>
          <w:sz w:val="24"/>
          <w:szCs w:val="24"/>
        </w:rPr>
        <w:t xml:space="preserve">zainteresowanie użytkowników mediów społecznościowych tematem Black </w:t>
      </w:r>
      <w:proofErr w:type="spellStart"/>
      <w:r>
        <w:rPr>
          <w:b/>
          <w:i/>
          <w:sz w:val="24"/>
          <w:szCs w:val="24"/>
        </w:rPr>
        <w:t>Friday</w:t>
      </w:r>
      <w:proofErr w:type="spellEnd"/>
      <w:r>
        <w:rPr>
          <w:b/>
          <w:i/>
          <w:sz w:val="24"/>
          <w:szCs w:val="24"/>
        </w:rPr>
        <w:t xml:space="preserve"> jest wyższe niż rok temu</w:t>
      </w:r>
      <w:r>
        <w:rPr>
          <w:i/>
          <w:sz w:val="24"/>
          <w:szCs w:val="24"/>
        </w:rPr>
        <w:t xml:space="preserve">. Pokazuje to, że w dzisiejszych czasach, kiedy przyszło nam mierzyć się z rekordowo wysoką inflacją, w Black </w:t>
      </w:r>
      <w:proofErr w:type="spellStart"/>
      <w:r>
        <w:rPr>
          <w:i/>
          <w:sz w:val="24"/>
          <w:szCs w:val="24"/>
        </w:rPr>
        <w:t>Friday</w:t>
      </w:r>
      <w:proofErr w:type="spellEnd"/>
      <w:r>
        <w:rPr>
          <w:i/>
          <w:sz w:val="24"/>
          <w:szCs w:val="24"/>
        </w:rPr>
        <w:t xml:space="preserve"> upatrujemy okazję do kupienia ubrań, butów czy prezentów świątecznych w zdecydowanie niższych, promocyjnych cenach</w:t>
      </w:r>
      <w:r>
        <w:rPr>
          <w:sz w:val="24"/>
          <w:szCs w:val="24"/>
        </w:rPr>
        <w:t xml:space="preserve"> – tłumaczy Izabela </w:t>
      </w:r>
      <w:proofErr w:type="spellStart"/>
      <w:r>
        <w:rPr>
          <w:sz w:val="24"/>
          <w:szCs w:val="24"/>
        </w:rPr>
        <w:t>Grzechnik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manager for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and development w PSMM Monitoring &amp; </w:t>
      </w:r>
      <w:proofErr w:type="spellStart"/>
      <w:r>
        <w:rPr>
          <w:sz w:val="24"/>
          <w:szCs w:val="24"/>
        </w:rPr>
        <w:t>More</w:t>
      </w:r>
      <w:proofErr w:type="spellEnd"/>
      <w:r>
        <w:rPr>
          <w:sz w:val="24"/>
          <w:szCs w:val="24"/>
        </w:rPr>
        <w:t>.</w:t>
      </w:r>
    </w:p>
    <w:p w14:paraId="27E303E0" w14:textId="77777777" w:rsidR="00CD30BD" w:rsidRDefault="00CD30BD">
      <w:pPr>
        <w:pStyle w:val="Normalny1"/>
        <w:spacing w:line="360" w:lineRule="auto"/>
        <w:jc w:val="both"/>
        <w:rPr>
          <w:sz w:val="24"/>
          <w:szCs w:val="24"/>
        </w:rPr>
      </w:pPr>
    </w:p>
    <w:p w14:paraId="42F4D71B" w14:textId="4B42F119" w:rsidR="00104A90" w:rsidRPr="00104A90" w:rsidRDefault="00320D6D" w:rsidP="00104A90">
      <w:pPr>
        <w:shd w:val="clear" w:color="auto" w:fill="FFFFFF"/>
        <w:spacing w:line="360" w:lineRule="auto"/>
        <w:jc w:val="both"/>
        <w:rPr>
          <w:rFonts w:eastAsia="Times New Roman"/>
          <w:color w:val="222222"/>
          <w:sz w:val="24"/>
          <w:szCs w:val="24"/>
        </w:rPr>
      </w:pPr>
      <w:r>
        <w:rPr>
          <w:sz w:val="24"/>
          <w:szCs w:val="24"/>
        </w:rPr>
        <w:t xml:space="preserve">W przekazie medialnym dominowały nawiązania do poziomu zniżek, dobrych lub wręcz </w:t>
      </w:r>
      <w:r w:rsidRPr="00104A90">
        <w:rPr>
          <w:sz w:val="24"/>
          <w:szCs w:val="24"/>
        </w:rPr>
        <w:t xml:space="preserve">doskonałych okazji, atrakcyjnych cen, kodów rabatowych i wyjątkowych promocji. – </w:t>
      </w:r>
      <w:r w:rsidR="00104A90" w:rsidRPr="00104A90">
        <w:rPr>
          <w:color w:val="242424"/>
          <w:sz w:val="24"/>
          <w:szCs w:val="24"/>
          <w:shd w:val="clear" w:color="auto" w:fill="FFFFFF"/>
        </w:rPr>
        <w:t xml:space="preserve">Black </w:t>
      </w:r>
      <w:proofErr w:type="spellStart"/>
      <w:r w:rsidR="00104A90" w:rsidRPr="00104A90">
        <w:rPr>
          <w:color w:val="242424"/>
          <w:sz w:val="24"/>
          <w:szCs w:val="24"/>
          <w:shd w:val="clear" w:color="auto" w:fill="FFFFFF"/>
        </w:rPr>
        <w:t>Friday</w:t>
      </w:r>
      <w:proofErr w:type="spellEnd"/>
      <w:r w:rsidR="00104A90" w:rsidRPr="00104A90">
        <w:rPr>
          <w:color w:val="242424"/>
          <w:sz w:val="24"/>
          <w:szCs w:val="24"/>
          <w:shd w:val="clear" w:color="auto" w:fill="FFFFFF"/>
        </w:rPr>
        <w:t xml:space="preserve"> to bez wątpienia jedno z najważniejszych zakupowych świąt w roku i najważniejszy moment zakupowy dla klientów z branży e-commerce. </w:t>
      </w:r>
      <w:r w:rsidR="00104A90" w:rsidRPr="00104A90">
        <w:rPr>
          <w:rFonts w:eastAsia="Times New Roman"/>
          <w:color w:val="242424"/>
          <w:sz w:val="24"/>
          <w:szCs w:val="24"/>
        </w:rPr>
        <w:t xml:space="preserve">Jak wynika z raportu PSMM Monitoring &amp; </w:t>
      </w:r>
      <w:proofErr w:type="spellStart"/>
      <w:r w:rsidR="00104A90" w:rsidRPr="00104A90">
        <w:rPr>
          <w:rFonts w:eastAsia="Times New Roman"/>
          <w:color w:val="242424"/>
          <w:sz w:val="24"/>
          <w:szCs w:val="24"/>
        </w:rPr>
        <w:t>More</w:t>
      </w:r>
      <w:proofErr w:type="spellEnd"/>
      <w:r w:rsidR="00104A90" w:rsidRPr="00104A90">
        <w:rPr>
          <w:rFonts w:eastAsia="Times New Roman"/>
          <w:color w:val="242424"/>
          <w:sz w:val="24"/>
          <w:szCs w:val="24"/>
        </w:rPr>
        <w:t xml:space="preserve"> od przeszło miesiąca </w:t>
      </w:r>
      <w:proofErr w:type="spellStart"/>
      <w:r w:rsidR="00104A90" w:rsidRPr="00104A90">
        <w:rPr>
          <w:rFonts w:eastAsia="Times New Roman"/>
          <w:color w:val="242424"/>
          <w:sz w:val="24"/>
          <w:szCs w:val="24"/>
        </w:rPr>
        <w:t>internet</w:t>
      </w:r>
      <w:proofErr w:type="spellEnd"/>
      <w:r w:rsidR="00104A90" w:rsidRPr="00104A90">
        <w:rPr>
          <w:rFonts w:eastAsia="Times New Roman"/>
          <w:color w:val="242424"/>
          <w:sz w:val="24"/>
          <w:szCs w:val="24"/>
        </w:rPr>
        <w:t xml:space="preserve"> „huczy” od liczby wzmianek i opinii na temat planów zakupowych Polaków. Wie</w:t>
      </w:r>
      <w:r w:rsidR="00104A90">
        <w:rPr>
          <w:rFonts w:eastAsia="Times New Roman"/>
          <w:color w:val="242424"/>
          <w:sz w:val="24"/>
          <w:szCs w:val="24"/>
        </w:rPr>
        <w:t>lu z naszych</w:t>
      </w:r>
      <w:r w:rsidR="00104A90" w:rsidRPr="00104A90">
        <w:rPr>
          <w:rFonts w:eastAsia="Times New Roman"/>
          <w:color w:val="242424"/>
          <w:sz w:val="24"/>
          <w:szCs w:val="24"/>
        </w:rPr>
        <w:t xml:space="preserve"> klientów działania "</w:t>
      </w:r>
      <w:proofErr w:type="spellStart"/>
      <w:r w:rsidR="00104A90" w:rsidRPr="00104A90">
        <w:rPr>
          <w:rFonts w:eastAsia="Times New Roman"/>
          <w:color w:val="242424"/>
          <w:sz w:val="24"/>
          <w:szCs w:val="24"/>
        </w:rPr>
        <w:t>teaser'owe</w:t>
      </w:r>
      <w:proofErr w:type="spellEnd"/>
      <w:r w:rsidR="00104A90" w:rsidRPr="00104A90">
        <w:rPr>
          <w:rFonts w:eastAsia="Times New Roman"/>
          <w:color w:val="242424"/>
          <w:sz w:val="24"/>
          <w:szCs w:val="24"/>
        </w:rPr>
        <w:t xml:space="preserve">" przed Black </w:t>
      </w:r>
      <w:proofErr w:type="spellStart"/>
      <w:r w:rsidR="00104A90" w:rsidRPr="00104A90">
        <w:rPr>
          <w:rFonts w:eastAsia="Times New Roman"/>
          <w:color w:val="242424"/>
          <w:sz w:val="24"/>
          <w:szCs w:val="24"/>
        </w:rPr>
        <w:t>November</w:t>
      </w:r>
      <w:proofErr w:type="spellEnd"/>
      <w:r w:rsidR="00104A90" w:rsidRPr="00104A90">
        <w:rPr>
          <w:rFonts w:eastAsia="Times New Roman"/>
          <w:color w:val="242424"/>
          <w:sz w:val="24"/>
          <w:szCs w:val="24"/>
        </w:rPr>
        <w:t xml:space="preserve"> rozpoczęło już pod koniec października! Jedno jest pewne – choć zainteresowanie Black </w:t>
      </w:r>
      <w:proofErr w:type="spellStart"/>
      <w:r w:rsidR="00104A90" w:rsidRPr="00104A90">
        <w:rPr>
          <w:rFonts w:eastAsia="Times New Roman"/>
          <w:color w:val="242424"/>
          <w:sz w:val="24"/>
          <w:szCs w:val="24"/>
        </w:rPr>
        <w:t>Friday</w:t>
      </w:r>
      <w:proofErr w:type="spellEnd"/>
      <w:r w:rsidR="00104A90" w:rsidRPr="00104A90">
        <w:rPr>
          <w:rFonts w:eastAsia="Times New Roman"/>
          <w:color w:val="242424"/>
          <w:sz w:val="24"/>
          <w:szCs w:val="24"/>
        </w:rPr>
        <w:t xml:space="preserve"> jest duże, obecna sytuacja na rynku sprawia, że Polacy z pewnością postawią na bardziej przemyślane zakupy, a to stanowi dla marek duże wyzwanie – komentuje Weronika Szczepanik, Client Performance Manager, </w:t>
      </w:r>
      <w:proofErr w:type="spellStart"/>
      <w:r w:rsidR="00104A90" w:rsidRPr="00104A90">
        <w:rPr>
          <w:rFonts w:eastAsia="Times New Roman"/>
          <w:color w:val="242424"/>
          <w:sz w:val="24"/>
          <w:szCs w:val="24"/>
        </w:rPr>
        <w:t>dentsu</w:t>
      </w:r>
      <w:proofErr w:type="spellEnd"/>
      <w:r w:rsidR="00104A90" w:rsidRPr="00104A90">
        <w:rPr>
          <w:rFonts w:eastAsia="Times New Roman"/>
          <w:color w:val="242424"/>
          <w:sz w:val="24"/>
          <w:szCs w:val="24"/>
        </w:rPr>
        <w:t xml:space="preserve"> Polska.</w:t>
      </w:r>
    </w:p>
    <w:p w14:paraId="0209BA8B" w14:textId="77777777" w:rsidR="00CD30BD" w:rsidRDefault="00CD30BD" w:rsidP="00104A90">
      <w:pPr>
        <w:rPr>
          <w:sz w:val="24"/>
          <w:szCs w:val="24"/>
        </w:rPr>
      </w:pPr>
    </w:p>
    <w:p w14:paraId="4A460A63" w14:textId="752B35DB" w:rsidR="00CD30BD" w:rsidRDefault="00320D6D" w:rsidP="00320D6D">
      <w:pPr>
        <w:pStyle w:val="Normalny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Więcej danych na temat Black </w:t>
      </w:r>
      <w:proofErr w:type="spellStart"/>
      <w:r>
        <w:rPr>
          <w:sz w:val="24"/>
          <w:szCs w:val="24"/>
        </w:rPr>
        <w:t>Friday</w:t>
      </w:r>
      <w:proofErr w:type="spellEnd"/>
      <w:r>
        <w:rPr>
          <w:sz w:val="24"/>
          <w:szCs w:val="24"/>
        </w:rPr>
        <w:t xml:space="preserve"> w raporcie „Dyskusje o Black </w:t>
      </w:r>
      <w:proofErr w:type="spellStart"/>
      <w:r>
        <w:rPr>
          <w:sz w:val="24"/>
          <w:szCs w:val="24"/>
        </w:rPr>
        <w:t>Friday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mediach – 2022</w:t>
      </w:r>
      <w:r w:rsidR="00D468C5">
        <w:rPr>
          <w:sz w:val="24"/>
          <w:szCs w:val="24"/>
        </w:rPr>
        <w:t xml:space="preserve">”: </w:t>
      </w:r>
      <w:hyperlink r:id="rId6" w:history="1">
        <w:r w:rsidR="00D468C5" w:rsidRPr="00D468C5">
          <w:rPr>
            <w:rStyle w:val="Hipercze"/>
            <w:shd w:val="clear" w:color="auto" w:fill="FFFFFF"/>
          </w:rPr>
          <w:t>https://psmm.pl/wp-content/uploads/2022/11/black-friday-w-social-mediach-2022.pdf</w:t>
        </w:r>
      </w:hyperlink>
    </w:p>
    <w:p w14:paraId="3DB7C06E" w14:textId="1A9B2838" w:rsidR="00D468C5" w:rsidRDefault="00D468C5">
      <w:pPr>
        <w:pStyle w:val="Normalny1"/>
      </w:pPr>
    </w:p>
    <w:p w14:paraId="2BDC1DA4" w14:textId="29473E8F" w:rsidR="00D468C5" w:rsidRDefault="00D468C5">
      <w:pPr>
        <w:pStyle w:val="Normalny1"/>
      </w:pPr>
      <w:r>
        <w:t xml:space="preserve">Osoba do kontaktu: </w:t>
      </w:r>
    </w:p>
    <w:p w14:paraId="2D37AC72" w14:textId="4BDF699B" w:rsidR="00D468C5" w:rsidRDefault="00D468C5">
      <w:pPr>
        <w:pStyle w:val="Normalny1"/>
      </w:pPr>
    </w:p>
    <w:p w14:paraId="273E9803" w14:textId="77777777" w:rsidR="00D468C5" w:rsidRDefault="00D468C5" w:rsidP="00D468C5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Katarzyna Popławska</w:t>
      </w:r>
    </w:p>
    <w:p w14:paraId="275A8142" w14:textId="77777777" w:rsidR="00D468C5" w:rsidRDefault="00D468C5" w:rsidP="00D468C5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Kierownik działu marketingu i PR</w:t>
      </w:r>
    </w:p>
    <w:p w14:paraId="561D9678" w14:textId="77777777" w:rsidR="00D468C5" w:rsidRPr="005E52DA" w:rsidRDefault="00D468C5" w:rsidP="00D468C5">
      <w:pPr>
        <w:pStyle w:val="Normalny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r w:rsidRPr="005E52DA">
        <w:rPr>
          <w:rFonts w:ascii="Arial" w:hAnsi="Arial" w:cs="Arial"/>
          <w:color w:val="000000"/>
          <w:lang w:val="en-US"/>
        </w:rPr>
        <w:t>kom</w:t>
      </w:r>
      <w:proofErr w:type="spellEnd"/>
      <w:r w:rsidRPr="005E52DA">
        <w:rPr>
          <w:rFonts w:ascii="Arial" w:hAnsi="Arial" w:cs="Arial"/>
          <w:color w:val="000000"/>
          <w:lang w:val="en-US"/>
        </w:rPr>
        <w:t>: +48 697 410 680</w:t>
      </w:r>
    </w:p>
    <w:p w14:paraId="48225D19" w14:textId="77777777" w:rsidR="00D468C5" w:rsidRPr="005E52DA" w:rsidRDefault="00D468C5" w:rsidP="00D468C5">
      <w:pPr>
        <w:pStyle w:val="Normalny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5E52DA">
        <w:rPr>
          <w:rFonts w:ascii="Arial" w:hAnsi="Arial" w:cs="Arial"/>
          <w:color w:val="000000"/>
          <w:lang w:val="en-US"/>
        </w:rPr>
        <w:t>kpoplawska@psmm.pl</w:t>
      </w:r>
    </w:p>
    <w:p w14:paraId="695A6A50" w14:textId="77777777" w:rsidR="00D468C5" w:rsidRPr="005E52DA" w:rsidRDefault="00D468C5" w:rsidP="00D468C5">
      <w:pPr>
        <w:pStyle w:val="Normalny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5E52DA">
        <w:rPr>
          <w:rFonts w:ascii="Arial" w:hAnsi="Arial" w:cs="Arial"/>
          <w:color w:val="000000"/>
          <w:lang w:val="en-US"/>
        </w:rPr>
        <w:t>PSMM Monitoring &amp; More</w:t>
      </w:r>
    </w:p>
    <w:p w14:paraId="4CAD5DEC" w14:textId="77777777" w:rsidR="00D468C5" w:rsidRDefault="00D468C5" w:rsidP="00D468C5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60-801 Poznań, ul. Marcelińska 14</w:t>
      </w:r>
    </w:p>
    <w:p w14:paraId="31F8FEED" w14:textId="77777777" w:rsidR="00D468C5" w:rsidRDefault="00D468C5" w:rsidP="00D468C5">
      <w:pPr>
        <w:pStyle w:val="NormalnyWeb"/>
        <w:shd w:val="clear" w:color="auto" w:fill="FFFFFF"/>
        <w:spacing w:before="0" w:beforeAutospacing="0" w:after="0" w:afterAutospacing="0"/>
        <w:jc w:val="both"/>
      </w:pPr>
      <w:hyperlink r:id="rId7" w:history="1">
        <w:r>
          <w:rPr>
            <w:rStyle w:val="Hipercze"/>
            <w:rFonts w:ascii="Arial" w:hAnsi="Arial" w:cs="Arial"/>
            <w:color w:val="1155CC"/>
          </w:rPr>
          <w:t>www.psm</w:t>
        </w:r>
        <w:r>
          <w:rPr>
            <w:rStyle w:val="Hipercze"/>
            <w:rFonts w:ascii="Arial" w:hAnsi="Arial" w:cs="Arial"/>
            <w:color w:val="1155CC"/>
          </w:rPr>
          <w:t>m</w:t>
        </w:r>
        <w:r>
          <w:rPr>
            <w:rStyle w:val="Hipercze"/>
            <w:rFonts w:ascii="Arial" w:hAnsi="Arial" w:cs="Arial"/>
            <w:color w:val="1155CC"/>
          </w:rPr>
          <w:t>.pl</w:t>
        </w:r>
      </w:hyperlink>
    </w:p>
    <w:p w14:paraId="38589BEC" w14:textId="77777777" w:rsidR="00D468C5" w:rsidRDefault="00D468C5" w:rsidP="00D468C5">
      <w:pPr>
        <w:pStyle w:val="NormalnyWeb"/>
        <w:shd w:val="clear" w:color="auto" w:fill="FFFFFF"/>
        <w:spacing w:before="0" w:beforeAutospacing="0" w:after="0" w:afterAutospacing="0"/>
        <w:jc w:val="both"/>
      </w:pPr>
      <w:hyperlink r:id="rId8" w:history="1">
        <w:r>
          <w:rPr>
            <w:rStyle w:val="Hipercze"/>
            <w:rFonts w:ascii="Arial" w:hAnsi="Arial" w:cs="Arial"/>
            <w:color w:val="1155CC"/>
          </w:rPr>
          <w:t>www.twitter.com/PSMMonitoring</w:t>
        </w:r>
      </w:hyperlink>
    </w:p>
    <w:p w14:paraId="3A626DB3" w14:textId="77777777" w:rsidR="00D468C5" w:rsidRDefault="00D468C5" w:rsidP="00D468C5">
      <w:pPr>
        <w:pStyle w:val="NormalnyWeb"/>
        <w:shd w:val="clear" w:color="auto" w:fill="FFFFFF"/>
        <w:spacing w:before="0" w:beforeAutospacing="0" w:afterAutospacing="0"/>
        <w:jc w:val="both"/>
      </w:pPr>
      <w:hyperlink r:id="rId9" w:history="1">
        <w:r>
          <w:rPr>
            <w:rStyle w:val="Hipercze"/>
            <w:rFonts w:ascii="Arial" w:hAnsi="Arial" w:cs="Arial"/>
            <w:color w:val="1155CC"/>
          </w:rPr>
          <w:t>www.facebook.com/PSMMonitoring</w:t>
        </w:r>
      </w:hyperlink>
    </w:p>
    <w:p w14:paraId="54E33121" w14:textId="77777777" w:rsidR="00D468C5" w:rsidRDefault="00D468C5">
      <w:pPr>
        <w:pStyle w:val="Normalny1"/>
      </w:pPr>
    </w:p>
    <w:p w14:paraId="4EA22D0D" w14:textId="18F46602" w:rsidR="00D468C5" w:rsidRPr="00D468C5" w:rsidRDefault="00D468C5">
      <w:pPr>
        <w:pStyle w:val="Normalny1"/>
        <w:rPr>
          <w:b/>
          <w:bCs/>
        </w:rPr>
      </w:pPr>
      <w:r w:rsidRPr="00D468C5">
        <w:rPr>
          <w:b/>
          <w:bCs/>
        </w:rPr>
        <w:t>Katarzyna Pastuszka</w:t>
      </w:r>
    </w:p>
    <w:p w14:paraId="72FA2966" w14:textId="36D1CD72" w:rsidR="00D468C5" w:rsidRPr="00D468C5" w:rsidRDefault="00D468C5">
      <w:pPr>
        <w:pStyle w:val="Normalny1"/>
        <w:rPr>
          <w:b/>
          <w:bCs/>
          <w:lang w:val="en-US"/>
        </w:rPr>
      </w:pPr>
      <w:r w:rsidRPr="00D468C5">
        <w:rPr>
          <w:b/>
          <w:bCs/>
          <w:lang w:val="en-US"/>
        </w:rPr>
        <w:t>Managing Partner</w:t>
      </w:r>
    </w:p>
    <w:p w14:paraId="2B4A63AC" w14:textId="1DBF6F9B" w:rsidR="00D468C5" w:rsidRPr="00D468C5" w:rsidRDefault="00D468C5">
      <w:pPr>
        <w:pStyle w:val="Normalny1"/>
        <w:rPr>
          <w:lang w:val="en-US"/>
        </w:rPr>
      </w:pPr>
      <w:r w:rsidRPr="00D468C5">
        <w:rPr>
          <w:lang w:val="en-US"/>
        </w:rPr>
        <w:t>+48 607 512 254</w:t>
      </w:r>
    </w:p>
    <w:p w14:paraId="1A3BEA1F" w14:textId="2F4795A5" w:rsidR="00D468C5" w:rsidRDefault="00D468C5">
      <w:pPr>
        <w:pStyle w:val="Normalny1"/>
        <w:rPr>
          <w:lang w:val="en-US"/>
        </w:rPr>
      </w:pPr>
      <w:hyperlink r:id="rId10" w:history="1">
        <w:r w:rsidRPr="00D468C5">
          <w:rPr>
            <w:rStyle w:val="Hipercze"/>
            <w:lang w:val="en-US"/>
          </w:rPr>
          <w:t>k.pastuszka@publicon.pl</w:t>
        </w:r>
      </w:hyperlink>
    </w:p>
    <w:p w14:paraId="0AE0AB0A" w14:textId="7F686B68" w:rsidR="00D468C5" w:rsidRDefault="00D468C5">
      <w:pPr>
        <w:pStyle w:val="Normalny1"/>
        <w:rPr>
          <w:lang w:val="en-US"/>
        </w:rPr>
      </w:pPr>
      <w:proofErr w:type="spellStart"/>
      <w:r>
        <w:rPr>
          <w:lang w:val="en-US"/>
        </w:rPr>
        <w:t>Publicon</w:t>
      </w:r>
      <w:proofErr w:type="spellEnd"/>
      <w:r>
        <w:rPr>
          <w:lang w:val="en-US"/>
        </w:rPr>
        <w:t xml:space="preserve"> Services Sp. z </w:t>
      </w:r>
      <w:proofErr w:type="spellStart"/>
      <w:r>
        <w:rPr>
          <w:lang w:val="en-US"/>
        </w:rPr>
        <w:t>o.o.</w:t>
      </w:r>
      <w:proofErr w:type="spellEnd"/>
    </w:p>
    <w:p w14:paraId="03789775" w14:textId="21420F55" w:rsidR="00D468C5" w:rsidRDefault="00D468C5" w:rsidP="00D468C5">
      <w:r>
        <w:t>50-365 Wrocław, Plac Grunwaldzki 23</w:t>
      </w:r>
    </w:p>
    <w:p w14:paraId="7E52EF44" w14:textId="385AF66B" w:rsidR="00D468C5" w:rsidRDefault="00D468C5" w:rsidP="00D468C5">
      <w:hyperlink r:id="rId11" w:history="1">
        <w:r w:rsidRPr="003426EF">
          <w:rPr>
            <w:rStyle w:val="Hipercze"/>
          </w:rPr>
          <w:t>www.publicon.pl</w:t>
        </w:r>
      </w:hyperlink>
    </w:p>
    <w:p w14:paraId="0F848386" w14:textId="77777777" w:rsidR="00D468C5" w:rsidRDefault="00D468C5" w:rsidP="00D468C5"/>
    <w:p w14:paraId="554D1EE1" w14:textId="77777777" w:rsidR="00D468C5" w:rsidRDefault="00D468C5">
      <w:pPr>
        <w:pStyle w:val="Normalny1"/>
      </w:pPr>
    </w:p>
    <w:sectPr w:rsidR="00D468C5" w:rsidSect="00CD30B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BD"/>
    <w:rsid w:val="00104A90"/>
    <w:rsid w:val="00153908"/>
    <w:rsid w:val="00320D6D"/>
    <w:rsid w:val="00CD30BD"/>
    <w:rsid w:val="00D4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8EAC"/>
  <w15:docId w15:val="{4761941C-E4CD-584E-BB24-75A0A4E5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CD30B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CD30B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CD30B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CD30B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CD30B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CD30B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D30BD"/>
  </w:style>
  <w:style w:type="table" w:customStyle="1" w:styleId="TableNormal">
    <w:name w:val="Table Normal"/>
    <w:rsid w:val="00CD30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D30BD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CD30BD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D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D6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04A90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104A9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4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8C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468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PSMMonitor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smm.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mm.pl/wp-content/uploads/2022/11/black-friday-w-social-mediach-2022.pdf" TargetMode="External"/><Relationship Id="rId11" Type="http://schemas.openxmlformats.org/officeDocument/2006/relationships/hyperlink" Target="http://www.publicon.pl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k.pastuszka@publicon.p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acebook.com/PSMMonito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Popławska</dc:creator>
  <cp:lastModifiedBy>Radosław Skawski</cp:lastModifiedBy>
  <cp:revision>2</cp:revision>
  <dcterms:created xsi:type="dcterms:W3CDTF">2022-11-24T14:24:00Z</dcterms:created>
  <dcterms:modified xsi:type="dcterms:W3CDTF">2022-11-24T14:24:00Z</dcterms:modified>
</cp:coreProperties>
</file>