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F6" w:rsidRDefault="00F47DC0" w:rsidP="00865FF6">
      <w:pPr>
        <w:jc w:val="right"/>
      </w:pPr>
      <w:r>
        <w:t>Poznań, 26</w:t>
      </w:r>
      <w:r w:rsidR="00865FF6">
        <w:t xml:space="preserve"> lipca 2022 roku</w:t>
      </w:r>
    </w:p>
    <w:p w:rsidR="00865FF6" w:rsidRDefault="00865FF6"/>
    <w:p w:rsidR="00E26B64" w:rsidRDefault="00865FF6" w:rsidP="005B077F">
      <w:pPr>
        <w:jc w:val="center"/>
      </w:pPr>
      <w:r>
        <w:t>INFORMACJA PRASOWA</w:t>
      </w:r>
    </w:p>
    <w:p w:rsidR="005B077F" w:rsidRDefault="00865FF6" w:rsidP="005B077F">
      <w:pPr>
        <w:jc w:val="center"/>
      </w:pPr>
      <w:r>
        <w:br/>
      </w:r>
      <w:r w:rsidR="00BB33D1" w:rsidRPr="00E424E0">
        <w:rPr>
          <w:rFonts w:cstheme="minorHAnsi"/>
          <w:color w:val="222222"/>
        </w:rPr>
        <w:t>#</w:t>
      </w:r>
      <w:proofErr w:type="spellStart"/>
      <w:r w:rsidR="00BB33D1" w:rsidRPr="00E424E0">
        <w:rPr>
          <w:rFonts w:cstheme="minorHAnsi"/>
          <w:color w:val="222222"/>
        </w:rPr>
        <w:t>BayraktarChallenge</w:t>
      </w:r>
      <w:proofErr w:type="spellEnd"/>
      <w:r w:rsidR="00BB33D1" w:rsidRPr="00E424E0">
        <w:rPr>
          <w:rFonts w:cstheme="minorHAnsi"/>
          <w:color w:val="222222"/>
        </w:rPr>
        <w:t xml:space="preserve"> </w:t>
      </w:r>
      <w:r w:rsidR="00486497">
        <w:rPr>
          <w:rFonts w:cstheme="minorHAnsi"/>
          <w:color w:val="222222"/>
        </w:rPr>
        <w:t>–</w:t>
      </w:r>
      <w:r w:rsidR="00E26B64">
        <w:rPr>
          <w:noProof/>
          <w:lang w:eastAsia="pl-PL"/>
        </w:rPr>
        <w:t xml:space="preserve"> </w:t>
      </w:r>
      <w:r w:rsidR="00486497">
        <w:rPr>
          <w:noProof/>
          <w:lang w:eastAsia="pl-PL"/>
        </w:rPr>
        <w:t>22,5 mln w skarbonce</w:t>
      </w:r>
      <w:r w:rsidR="00E26B64">
        <w:rPr>
          <w:noProof/>
          <w:lang w:eastAsia="pl-PL"/>
        </w:rPr>
        <w:t xml:space="preserve"> i 15 mln zł ekwiwalentu </w:t>
      </w:r>
    </w:p>
    <w:p w:rsidR="003E558F" w:rsidRDefault="00484253" w:rsidP="005B077F">
      <w:pPr>
        <w:jc w:val="both"/>
        <w:rPr>
          <w:rFonts w:cstheme="minorHAnsi"/>
          <w:b/>
        </w:rPr>
      </w:pPr>
      <w:r>
        <w:br/>
      </w:r>
      <w:r w:rsidR="003E558F">
        <w:rPr>
          <w:rFonts w:cstheme="minorHAnsi"/>
          <w:b/>
        </w:rPr>
        <w:t xml:space="preserve">Pospolite ruszenie związane ze zbiórką środków na </w:t>
      </w:r>
      <w:proofErr w:type="spellStart"/>
      <w:r w:rsidR="003E558F">
        <w:rPr>
          <w:rFonts w:cstheme="minorHAnsi"/>
          <w:b/>
        </w:rPr>
        <w:t>dron</w:t>
      </w:r>
      <w:proofErr w:type="spellEnd"/>
      <w:r w:rsidR="003E558F">
        <w:rPr>
          <w:rFonts w:cstheme="minorHAnsi"/>
          <w:b/>
        </w:rPr>
        <w:t xml:space="preserve"> </w:t>
      </w:r>
      <w:proofErr w:type="spellStart"/>
      <w:r w:rsidR="003E558F">
        <w:rPr>
          <w:rFonts w:cstheme="minorHAnsi"/>
          <w:b/>
        </w:rPr>
        <w:t>Bayraktar</w:t>
      </w:r>
      <w:proofErr w:type="spellEnd"/>
      <w:r w:rsidR="003E558F">
        <w:rPr>
          <w:rFonts w:cstheme="minorHAnsi"/>
          <w:b/>
        </w:rPr>
        <w:t xml:space="preserve"> dla Ukrainy zakończyło się spektakularnym sukcesem. </w:t>
      </w:r>
      <w:r>
        <w:rPr>
          <w:rFonts w:cstheme="minorHAnsi"/>
          <w:b/>
        </w:rPr>
        <w:t>Jak wynika z analizy przeprowadzonej przez PRESS-SERVICE Monitoring Mediów, a</w:t>
      </w:r>
      <w:r w:rsidR="003E558F">
        <w:rPr>
          <w:rFonts w:cstheme="minorHAnsi"/>
          <w:b/>
        </w:rPr>
        <w:t>kcja uruchomiona przez dziennikarza Sławomira Sierakowskiego prz</w:t>
      </w:r>
      <w:r>
        <w:rPr>
          <w:rFonts w:cstheme="minorHAnsi"/>
          <w:b/>
        </w:rPr>
        <w:t xml:space="preserve">yniosła nie tylko wymierny efekt w postaci zebrania potrzebnej kwoty 22,5 mln zł, ale także osiągnęła fantastyczny wynik medialny, w tym ekwiwalent reklamowy na poziomie ponad 15 mln zł. </w:t>
      </w:r>
    </w:p>
    <w:p w:rsidR="00484253" w:rsidRDefault="00F47DC0" w:rsidP="005B077F">
      <w:pPr>
        <w:jc w:val="both"/>
        <w:rPr>
          <w:rFonts w:cstheme="minorHAnsi"/>
        </w:rPr>
      </w:pPr>
      <w:r>
        <w:rPr>
          <w:rFonts w:cstheme="minorHAnsi"/>
        </w:rPr>
        <w:t xml:space="preserve">Zbiórka stanowi realną pomoc dla </w:t>
      </w:r>
      <w:r w:rsidR="00484253">
        <w:rPr>
          <w:rFonts w:cstheme="minorHAnsi"/>
        </w:rPr>
        <w:t>ukraińskich sił zbrojnych, a</w:t>
      </w:r>
      <w:r w:rsidR="00997CB3">
        <w:rPr>
          <w:rFonts w:cstheme="minorHAnsi"/>
        </w:rPr>
        <w:t xml:space="preserve">le ma także wymiar symboliczny. Stanowi rodzaj moralnego wsparcia dla wszystkich Ukraińców, którzy od 5 miesięcy </w:t>
      </w:r>
      <w:r>
        <w:rPr>
          <w:rFonts w:cstheme="minorHAnsi"/>
        </w:rPr>
        <w:t>walczą z rosyjskim agresorem.</w:t>
      </w:r>
    </w:p>
    <w:p w:rsidR="0097435F" w:rsidRPr="0097435F" w:rsidRDefault="0097435F" w:rsidP="0097435F">
      <w:pPr>
        <w:jc w:val="both"/>
      </w:pPr>
      <w:r>
        <w:rPr>
          <w:rFonts w:cstheme="minorHAnsi"/>
        </w:rPr>
        <w:t>Jak twierdzą eksperci</w:t>
      </w:r>
      <w:r w:rsidR="00486497">
        <w:rPr>
          <w:rFonts w:cstheme="minorHAnsi"/>
        </w:rPr>
        <w:t>,</w:t>
      </w:r>
      <w:r>
        <w:rPr>
          <w:rFonts w:cstheme="minorHAnsi"/>
        </w:rPr>
        <w:t xml:space="preserve"> bezzałogowe </w:t>
      </w:r>
      <w:proofErr w:type="spellStart"/>
      <w:r w:rsidR="00486497">
        <w:rPr>
          <w:rFonts w:cstheme="minorHAnsi"/>
        </w:rPr>
        <w:t>drony</w:t>
      </w:r>
      <w:proofErr w:type="spellEnd"/>
      <w:r w:rsidR="00486497">
        <w:rPr>
          <w:rFonts w:cstheme="minorHAnsi"/>
        </w:rPr>
        <w:t xml:space="preserve"> </w:t>
      </w:r>
      <w:r>
        <w:rPr>
          <w:rFonts w:cstheme="minorHAnsi"/>
        </w:rPr>
        <w:t xml:space="preserve">są przyszłością konfliktów zbrojnych. </w:t>
      </w:r>
      <w:proofErr w:type="spellStart"/>
      <w:r>
        <w:rPr>
          <w:rFonts w:cstheme="minorHAnsi"/>
        </w:rPr>
        <w:t>Bayraktar</w:t>
      </w:r>
      <w:proofErr w:type="spellEnd"/>
      <w:r>
        <w:rPr>
          <w:rFonts w:cstheme="minorHAnsi"/>
        </w:rPr>
        <w:t xml:space="preserve"> to maszyna latająca na średnich wysokościach, zdolna do przebywania w </w:t>
      </w:r>
      <w:r w:rsidR="00F47DC0">
        <w:rPr>
          <w:rFonts w:cstheme="minorHAnsi"/>
        </w:rPr>
        <w:t>powietrzu nawet przez 27 godzin bez potrzeby lądowania.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Dron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color w:val="202122"/>
        </w:rPr>
        <w:t>z powodzeniem był</w:t>
      </w:r>
      <w:r w:rsidRPr="00FD78EC">
        <w:rPr>
          <w:rFonts w:cstheme="minorHAnsi"/>
          <w:color w:val="202122"/>
        </w:rPr>
        <w:t xml:space="preserve"> </w:t>
      </w:r>
      <w:r>
        <w:rPr>
          <w:rFonts w:cstheme="minorHAnsi"/>
          <w:color w:val="202122"/>
        </w:rPr>
        <w:t>wykorzystywany</w:t>
      </w:r>
      <w:r w:rsidRPr="00FD78EC">
        <w:rPr>
          <w:rFonts w:cstheme="minorHAnsi"/>
          <w:color w:val="202122"/>
        </w:rPr>
        <w:t xml:space="preserve"> w atakach na rosyjskie kolumny zaopatrzeniowe</w:t>
      </w:r>
      <w:r w:rsidR="00486497">
        <w:rPr>
          <w:rFonts w:cstheme="minorHAnsi"/>
          <w:color w:val="202122"/>
        </w:rPr>
        <w:t xml:space="preserve"> i udzielał wsparcia w </w:t>
      </w:r>
      <w:r>
        <w:rPr>
          <w:rFonts w:cstheme="minorHAnsi"/>
          <w:color w:val="202122"/>
        </w:rPr>
        <w:t>w</w:t>
      </w:r>
      <w:r w:rsidR="00486497">
        <w:rPr>
          <w:rFonts w:cstheme="minorHAnsi"/>
          <w:color w:val="202122"/>
        </w:rPr>
        <w:t>iększości</w:t>
      </w:r>
      <w:r>
        <w:rPr>
          <w:rFonts w:cstheme="minorHAnsi"/>
          <w:color w:val="202122"/>
        </w:rPr>
        <w:t xml:space="preserve"> spektakularnych akcji armii ukraińskiej</w:t>
      </w:r>
      <w:r w:rsidR="00486497">
        <w:rPr>
          <w:rFonts w:cstheme="minorHAnsi"/>
          <w:color w:val="202122"/>
        </w:rPr>
        <w:t>.</w:t>
      </w:r>
    </w:p>
    <w:p w:rsidR="00CB59EE" w:rsidRDefault="00484253" w:rsidP="005B077F">
      <w:pPr>
        <w:jc w:val="both"/>
        <w:rPr>
          <w:rFonts w:cstheme="minorHAnsi"/>
        </w:rPr>
      </w:pPr>
      <w:r w:rsidRPr="00997CB3">
        <w:rPr>
          <w:rFonts w:cstheme="minorHAnsi"/>
        </w:rPr>
        <w:t xml:space="preserve">W </w:t>
      </w:r>
      <w:r w:rsidR="0097435F">
        <w:rPr>
          <w:rFonts w:cstheme="minorHAnsi"/>
        </w:rPr>
        <w:t xml:space="preserve">polską zbiórkę na </w:t>
      </w:r>
      <w:proofErr w:type="spellStart"/>
      <w:r w:rsidR="0097435F">
        <w:rPr>
          <w:rFonts w:cstheme="minorHAnsi"/>
        </w:rPr>
        <w:t>Bayraktara</w:t>
      </w:r>
      <w:proofErr w:type="spellEnd"/>
      <w:r w:rsidR="0097435F">
        <w:rPr>
          <w:rFonts w:cstheme="minorHAnsi"/>
        </w:rPr>
        <w:t xml:space="preserve"> </w:t>
      </w:r>
      <w:r w:rsidRPr="00997CB3">
        <w:rPr>
          <w:rFonts w:cstheme="minorHAnsi"/>
        </w:rPr>
        <w:t>zaangażowały się bardzo mocno media, które niezwykle skutecznie nagłośniły</w:t>
      </w:r>
      <w:r w:rsidR="00997CB3" w:rsidRPr="00997CB3">
        <w:rPr>
          <w:rFonts w:cstheme="minorHAnsi"/>
        </w:rPr>
        <w:t xml:space="preserve"> </w:t>
      </w:r>
      <w:r w:rsidR="00486497">
        <w:rPr>
          <w:rFonts w:cstheme="minorHAnsi"/>
        </w:rPr>
        <w:t xml:space="preserve">tę </w:t>
      </w:r>
      <w:r w:rsidR="00997CB3" w:rsidRPr="00997CB3">
        <w:rPr>
          <w:rFonts w:cstheme="minorHAnsi"/>
        </w:rPr>
        <w:t>inicjatywę, a w</w:t>
      </w:r>
      <w:r w:rsidR="00865FF6" w:rsidRPr="00997CB3">
        <w:rPr>
          <w:rFonts w:cstheme="minorHAnsi"/>
        </w:rPr>
        <w:t xml:space="preserve">okół </w:t>
      </w:r>
      <w:r w:rsidR="0097435F">
        <w:rPr>
          <w:rFonts w:cstheme="minorHAnsi"/>
        </w:rPr>
        <w:t xml:space="preserve">akcji </w:t>
      </w:r>
      <w:r w:rsidR="00A72F81" w:rsidRPr="00997CB3">
        <w:rPr>
          <w:rFonts w:cstheme="minorHAnsi"/>
        </w:rPr>
        <w:t>u</w:t>
      </w:r>
      <w:r w:rsidR="00865FF6" w:rsidRPr="00997CB3">
        <w:rPr>
          <w:rFonts w:cstheme="minorHAnsi"/>
        </w:rPr>
        <w:t>tworzyła</w:t>
      </w:r>
      <w:r w:rsidR="00CB59EE" w:rsidRPr="00997CB3">
        <w:rPr>
          <w:rFonts w:cstheme="minorHAnsi"/>
        </w:rPr>
        <w:t xml:space="preserve"> się ogromna społeczność, </w:t>
      </w:r>
      <w:r w:rsidR="00865FF6" w:rsidRPr="00997CB3">
        <w:rPr>
          <w:rFonts w:cstheme="minorHAnsi"/>
        </w:rPr>
        <w:t>skupia</w:t>
      </w:r>
      <w:r w:rsidR="00CB59EE" w:rsidRPr="00997CB3">
        <w:rPr>
          <w:rFonts w:cstheme="minorHAnsi"/>
        </w:rPr>
        <w:t>jąca</w:t>
      </w:r>
      <w:r w:rsidR="00865FF6" w:rsidRPr="00997CB3">
        <w:rPr>
          <w:rFonts w:cstheme="minorHAnsi"/>
        </w:rPr>
        <w:t xml:space="preserve"> zwykłych ludzi, celebrytów, osoby ze świ</w:t>
      </w:r>
      <w:r w:rsidR="00997CB3">
        <w:rPr>
          <w:rFonts w:cstheme="minorHAnsi"/>
        </w:rPr>
        <w:t>ata polityki, sztuki i biz</w:t>
      </w:r>
      <w:r w:rsidR="00CB3A44">
        <w:rPr>
          <w:rFonts w:cstheme="minorHAnsi"/>
        </w:rPr>
        <w:t>nesu, w tym.</w:t>
      </w:r>
    </w:p>
    <w:p w:rsidR="0097435F" w:rsidRDefault="0097435F" w:rsidP="0005336B">
      <w:pPr>
        <w:jc w:val="both"/>
        <w:rPr>
          <w:rFonts w:cstheme="minorHAnsi"/>
          <w:color w:val="202632"/>
          <w:shd w:val="clear" w:color="auto" w:fill="FFFFFF"/>
        </w:rPr>
      </w:pPr>
      <w:r>
        <w:rPr>
          <w:rFonts w:cstheme="minorHAnsi"/>
          <w:color w:val="202632"/>
          <w:shd w:val="clear" w:color="auto" w:fill="FFFFFF"/>
        </w:rPr>
        <w:t>Od 28 czerwca do 25</w:t>
      </w:r>
      <w:r w:rsidR="006218D6">
        <w:rPr>
          <w:rFonts w:cstheme="minorHAnsi"/>
          <w:color w:val="202632"/>
          <w:shd w:val="clear" w:color="auto" w:fill="FFFFFF"/>
        </w:rPr>
        <w:t xml:space="preserve"> lipca </w:t>
      </w:r>
      <w:r w:rsidR="00A72F81">
        <w:rPr>
          <w:rFonts w:cstheme="minorHAnsi"/>
          <w:color w:val="202632"/>
          <w:shd w:val="clear" w:color="auto" w:fill="FFFFFF"/>
        </w:rPr>
        <w:t xml:space="preserve">br. </w:t>
      </w:r>
      <w:r w:rsidR="006218D6">
        <w:rPr>
          <w:rFonts w:cstheme="minorHAnsi"/>
          <w:color w:val="202632"/>
          <w:shd w:val="clear" w:color="auto" w:fill="FFFFFF"/>
        </w:rPr>
        <w:t xml:space="preserve">na temat zbiórki ukazało się </w:t>
      </w:r>
      <w:r>
        <w:rPr>
          <w:rFonts w:cstheme="minorHAnsi"/>
          <w:b/>
          <w:color w:val="202632"/>
          <w:shd w:val="clear" w:color="auto" w:fill="FFFFFF"/>
        </w:rPr>
        <w:t xml:space="preserve">912 </w:t>
      </w:r>
      <w:r w:rsidR="00AA4905" w:rsidRPr="0005336B">
        <w:rPr>
          <w:rFonts w:cstheme="minorHAnsi"/>
          <w:b/>
          <w:color w:val="202632"/>
          <w:shd w:val="clear" w:color="auto" w:fill="FFFFFF"/>
        </w:rPr>
        <w:t>materiałów w mediach tradycyjnych</w:t>
      </w:r>
      <w:r>
        <w:rPr>
          <w:rFonts w:cstheme="minorHAnsi"/>
          <w:color w:val="202632"/>
          <w:shd w:val="clear" w:color="auto" w:fill="FFFFFF"/>
        </w:rPr>
        <w:t xml:space="preserve"> (472 w Internecie, 27 w prasie, 322 w radio i 91</w:t>
      </w:r>
      <w:r w:rsidR="00AA4905">
        <w:rPr>
          <w:rFonts w:cstheme="minorHAnsi"/>
          <w:color w:val="202632"/>
          <w:shd w:val="clear" w:color="auto" w:fill="FFFFFF"/>
        </w:rPr>
        <w:t xml:space="preserve"> w telewizji), </w:t>
      </w:r>
      <w:r>
        <w:rPr>
          <w:rFonts w:cstheme="minorHAnsi"/>
          <w:color w:val="202632"/>
          <w:shd w:val="clear" w:color="auto" w:fill="FFFFFF"/>
        </w:rPr>
        <w:t xml:space="preserve">a także </w:t>
      </w:r>
      <w:r>
        <w:rPr>
          <w:rFonts w:cstheme="minorHAnsi"/>
          <w:b/>
          <w:color w:val="202632"/>
          <w:shd w:val="clear" w:color="auto" w:fill="FFFFFF"/>
        </w:rPr>
        <w:t>38 280</w:t>
      </w:r>
      <w:r w:rsidR="004D742E" w:rsidRPr="0005336B">
        <w:rPr>
          <w:rFonts w:cstheme="minorHAnsi"/>
          <w:b/>
          <w:color w:val="202632"/>
          <w:shd w:val="clear" w:color="auto" w:fill="FFFFFF"/>
        </w:rPr>
        <w:t xml:space="preserve"> wzmianek w </w:t>
      </w:r>
      <w:proofErr w:type="spellStart"/>
      <w:r w:rsidR="004D742E" w:rsidRPr="0005336B">
        <w:rPr>
          <w:rFonts w:cstheme="minorHAnsi"/>
          <w:b/>
          <w:color w:val="202632"/>
          <w:shd w:val="clear" w:color="auto" w:fill="FFFFFF"/>
        </w:rPr>
        <w:t>social</w:t>
      </w:r>
      <w:proofErr w:type="spellEnd"/>
      <w:r w:rsidR="004D742E" w:rsidRPr="0005336B">
        <w:rPr>
          <w:rFonts w:cstheme="minorHAnsi"/>
          <w:b/>
          <w:color w:val="202632"/>
          <w:shd w:val="clear" w:color="auto" w:fill="FFFFFF"/>
        </w:rPr>
        <w:t xml:space="preserve"> media</w:t>
      </w:r>
      <w:r w:rsidR="004D742E">
        <w:rPr>
          <w:rFonts w:cstheme="minorHAnsi"/>
          <w:color w:val="202632"/>
          <w:shd w:val="clear" w:color="auto" w:fill="FFFFFF"/>
        </w:rPr>
        <w:t xml:space="preserve">, </w:t>
      </w:r>
      <w:r w:rsidRPr="0097435F">
        <w:rPr>
          <w:rFonts w:cstheme="minorHAnsi"/>
          <w:b/>
          <w:color w:val="202632"/>
          <w:shd w:val="clear" w:color="auto" w:fill="FFFFFF"/>
        </w:rPr>
        <w:t>które wygenerowały 497 640 interakcji</w:t>
      </w:r>
      <w:r>
        <w:rPr>
          <w:rFonts w:cstheme="minorHAnsi"/>
          <w:color w:val="202632"/>
          <w:shd w:val="clear" w:color="auto" w:fill="FFFFFF"/>
        </w:rPr>
        <w:t xml:space="preserve"> (polubień, komentarzy, czy udostępnień. </w:t>
      </w:r>
    </w:p>
    <w:p w:rsidR="00F47DC0" w:rsidRDefault="00AA4905" w:rsidP="0005336B">
      <w:pPr>
        <w:jc w:val="both"/>
        <w:rPr>
          <w:rFonts w:cstheme="minorHAnsi"/>
          <w:b/>
          <w:color w:val="202632"/>
          <w:shd w:val="clear" w:color="auto" w:fill="FFFFFF"/>
        </w:rPr>
      </w:pPr>
      <w:r>
        <w:rPr>
          <w:rFonts w:cstheme="minorHAnsi"/>
          <w:color w:val="202632"/>
          <w:shd w:val="clear" w:color="auto" w:fill="FFFFFF"/>
        </w:rPr>
        <w:t xml:space="preserve">Łącznie wszystkie publikacje </w:t>
      </w:r>
      <w:r w:rsidRPr="00F47DC0">
        <w:rPr>
          <w:rFonts w:cstheme="minorHAnsi"/>
          <w:color w:val="202632"/>
          <w:shd w:val="clear" w:color="auto" w:fill="FFFFFF"/>
        </w:rPr>
        <w:t>os</w:t>
      </w:r>
      <w:r w:rsidR="004D742E" w:rsidRPr="00F47DC0">
        <w:rPr>
          <w:rFonts w:cstheme="minorHAnsi"/>
          <w:color w:val="202632"/>
          <w:shd w:val="clear" w:color="auto" w:fill="FFFFFF"/>
        </w:rPr>
        <w:t xml:space="preserve">iągnęły </w:t>
      </w:r>
      <w:r w:rsidR="00F47DC0" w:rsidRPr="00F47DC0">
        <w:rPr>
          <w:rFonts w:cstheme="minorHAnsi"/>
          <w:color w:val="202632"/>
          <w:shd w:val="clear" w:color="auto" w:fill="FFFFFF"/>
        </w:rPr>
        <w:t xml:space="preserve">ogromne </w:t>
      </w:r>
      <w:r w:rsidR="004D742E" w:rsidRPr="00F47DC0">
        <w:rPr>
          <w:rFonts w:cstheme="minorHAnsi"/>
          <w:color w:val="202632"/>
          <w:shd w:val="clear" w:color="auto" w:fill="FFFFFF"/>
        </w:rPr>
        <w:t xml:space="preserve">dotarcie </w:t>
      </w:r>
      <w:r w:rsidR="00F47DC0">
        <w:rPr>
          <w:rFonts w:cstheme="minorHAnsi"/>
          <w:color w:val="202632"/>
          <w:shd w:val="clear" w:color="auto" w:fill="FFFFFF"/>
        </w:rPr>
        <w:t xml:space="preserve">oraz </w:t>
      </w:r>
      <w:r w:rsidR="00F47DC0">
        <w:rPr>
          <w:rFonts w:cstheme="minorHAnsi"/>
          <w:b/>
          <w:color w:val="202632"/>
          <w:shd w:val="clear" w:color="auto" w:fill="FFFFFF"/>
        </w:rPr>
        <w:t>ekwiwalent reklamowy (AVE) w wysokości 15 017 614 zł.</w:t>
      </w:r>
    </w:p>
    <w:p w:rsidR="00E424E0" w:rsidRPr="00486497" w:rsidRDefault="00E424E0" w:rsidP="0005336B">
      <w:pPr>
        <w:jc w:val="both"/>
        <w:rPr>
          <w:rFonts w:cstheme="minorHAnsi"/>
          <w:b/>
          <w:i/>
          <w:color w:val="202632"/>
          <w:shd w:val="clear" w:color="auto" w:fill="FFFFFF"/>
        </w:rPr>
      </w:pPr>
      <w:r>
        <w:rPr>
          <w:rFonts w:cstheme="minorHAnsi"/>
          <w:b/>
          <w:color w:val="202632"/>
          <w:shd w:val="clear" w:color="auto" w:fill="FFFFFF"/>
        </w:rPr>
        <w:t xml:space="preserve">- </w:t>
      </w:r>
      <w:r w:rsidR="00486497">
        <w:rPr>
          <w:rFonts w:cstheme="minorHAnsi"/>
          <w:i/>
          <w:color w:val="202632"/>
          <w:shd w:val="clear" w:color="auto" w:fill="FFFFFF"/>
        </w:rPr>
        <w:t>Tak dobry wynik medi</w:t>
      </w:r>
      <w:r w:rsidRPr="00F8313C">
        <w:rPr>
          <w:rFonts w:cstheme="minorHAnsi"/>
          <w:i/>
          <w:color w:val="202632"/>
          <w:shd w:val="clear" w:color="auto" w:fill="FFFFFF"/>
        </w:rPr>
        <w:t>alny to efekt synergii działania mediów oraz wszystkich osób zaangażowanych w to przedsięwzięcie</w:t>
      </w:r>
      <w:r w:rsidR="00F8313C" w:rsidRPr="00F8313C">
        <w:rPr>
          <w:rFonts w:cstheme="minorHAnsi"/>
          <w:color w:val="202632"/>
          <w:shd w:val="clear" w:color="auto" w:fill="FFFFFF"/>
        </w:rPr>
        <w:t xml:space="preserve"> </w:t>
      </w:r>
      <w:r w:rsidRPr="00F8313C">
        <w:rPr>
          <w:rFonts w:cstheme="minorHAnsi"/>
          <w:color w:val="202632"/>
          <w:shd w:val="clear" w:color="auto" w:fill="FFFFFF"/>
        </w:rPr>
        <w:t>- komentuje Katarzyna Popławska, kierownik marketingu i PRESS-SERVICE Monitoring Mediów.</w:t>
      </w:r>
      <w:r>
        <w:rPr>
          <w:rFonts w:cstheme="minorHAnsi"/>
          <w:b/>
          <w:color w:val="202632"/>
          <w:shd w:val="clear" w:color="auto" w:fill="FFFFFF"/>
        </w:rPr>
        <w:t xml:space="preserve"> </w:t>
      </w:r>
      <w:r w:rsidR="00F8313C" w:rsidRPr="00486497">
        <w:rPr>
          <w:rFonts w:cstheme="minorHAnsi"/>
          <w:i/>
          <w:color w:val="202632"/>
          <w:shd w:val="clear" w:color="auto" w:fill="FFFFFF"/>
        </w:rPr>
        <w:t xml:space="preserve">Tego typu akcje pokazują </w:t>
      </w:r>
      <w:r w:rsidR="00486497">
        <w:rPr>
          <w:rFonts w:cstheme="minorHAnsi"/>
          <w:i/>
          <w:color w:val="202632"/>
          <w:shd w:val="clear" w:color="auto" w:fill="FFFFFF"/>
        </w:rPr>
        <w:t xml:space="preserve">szczególną rolę i </w:t>
      </w:r>
      <w:r w:rsidR="00F8313C" w:rsidRPr="00486497">
        <w:rPr>
          <w:rFonts w:cstheme="minorHAnsi"/>
          <w:i/>
          <w:color w:val="202632"/>
          <w:shd w:val="clear" w:color="auto" w:fill="FFFFFF"/>
        </w:rPr>
        <w:t xml:space="preserve">siłę mediów </w:t>
      </w:r>
      <w:proofErr w:type="spellStart"/>
      <w:r w:rsidR="00F8313C" w:rsidRPr="00486497">
        <w:rPr>
          <w:rFonts w:cstheme="minorHAnsi"/>
          <w:i/>
          <w:color w:val="202632"/>
          <w:shd w:val="clear" w:color="auto" w:fill="FFFFFF"/>
        </w:rPr>
        <w:t>społecznościowych</w:t>
      </w:r>
      <w:proofErr w:type="spellEnd"/>
      <w:r w:rsidR="00F8313C" w:rsidRPr="00486497">
        <w:rPr>
          <w:rFonts w:cstheme="minorHAnsi"/>
          <w:i/>
          <w:color w:val="202632"/>
          <w:shd w:val="clear" w:color="auto" w:fill="FFFFFF"/>
        </w:rPr>
        <w:t>, które mogą być niezwykle wartościowym</w:t>
      </w:r>
      <w:r w:rsidR="00486497" w:rsidRPr="00486497">
        <w:rPr>
          <w:rFonts w:cstheme="minorHAnsi"/>
          <w:i/>
          <w:color w:val="202632"/>
          <w:shd w:val="clear" w:color="auto" w:fill="FFFFFF"/>
        </w:rPr>
        <w:t xml:space="preserve"> nośnikiem idei i realnie przyczyniają się do zmi</w:t>
      </w:r>
      <w:r w:rsidR="00486497">
        <w:rPr>
          <w:rFonts w:cstheme="minorHAnsi"/>
          <w:i/>
          <w:color w:val="202632"/>
          <w:shd w:val="clear" w:color="auto" w:fill="FFFFFF"/>
        </w:rPr>
        <w:t xml:space="preserve">any otaczającej rzeczywistości – </w:t>
      </w:r>
      <w:r w:rsidR="00486497" w:rsidRPr="00486497">
        <w:rPr>
          <w:rFonts w:cstheme="minorHAnsi"/>
          <w:color w:val="202632"/>
          <w:shd w:val="clear" w:color="auto" w:fill="FFFFFF"/>
        </w:rPr>
        <w:t xml:space="preserve">dodaje Popławska. </w:t>
      </w:r>
    </w:p>
    <w:p w:rsidR="00F47DC0" w:rsidRDefault="00CA0ACE" w:rsidP="0005336B">
      <w:pPr>
        <w:jc w:val="both"/>
        <w:rPr>
          <w:rFonts w:cstheme="minorHAnsi"/>
          <w:color w:val="202632"/>
          <w:shd w:val="clear" w:color="auto" w:fill="FFFFFF"/>
        </w:rPr>
      </w:pPr>
      <w:r>
        <w:rPr>
          <w:rFonts w:cstheme="minorHAnsi"/>
          <w:color w:val="202632"/>
          <w:shd w:val="clear" w:color="auto" w:fill="FFFFFF"/>
        </w:rPr>
        <w:t xml:space="preserve">TOP 5 najbardziej </w:t>
      </w:r>
      <w:r w:rsidR="004D742E">
        <w:rPr>
          <w:rFonts w:cstheme="minorHAnsi"/>
          <w:color w:val="202632"/>
          <w:shd w:val="clear" w:color="auto" w:fill="FFFFFF"/>
        </w:rPr>
        <w:t>aktywnych źródeł</w:t>
      </w:r>
      <w:r w:rsidR="00AA4905">
        <w:rPr>
          <w:rFonts w:cstheme="minorHAnsi"/>
          <w:color w:val="202632"/>
          <w:shd w:val="clear" w:color="auto" w:fill="FFFFFF"/>
        </w:rPr>
        <w:t xml:space="preserve"> </w:t>
      </w:r>
      <w:r>
        <w:rPr>
          <w:rFonts w:cstheme="minorHAnsi"/>
          <w:color w:val="202632"/>
          <w:shd w:val="clear" w:color="auto" w:fill="FFFFFF"/>
        </w:rPr>
        <w:t xml:space="preserve">w mediach tradycyjnych </w:t>
      </w:r>
      <w:r w:rsidR="00F47DC0">
        <w:rPr>
          <w:rFonts w:cstheme="minorHAnsi"/>
          <w:color w:val="202632"/>
          <w:shd w:val="clear" w:color="auto" w:fill="FFFFFF"/>
        </w:rPr>
        <w:t>to TVN24, W</w:t>
      </w:r>
      <w:r w:rsidR="00AA4905">
        <w:rPr>
          <w:rFonts w:cstheme="minorHAnsi"/>
          <w:color w:val="202632"/>
          <w:shd w:val="clear" w:color="auto" w:fill="FFFFFF"/>
        </w:rPr>
        <w:t xml:space="preserve">iadomości.onet.pl, </w:t>
      </w:r>
      <w:r w:rsidR="00F47DC0">
        <w:rPr>
          <w:rFonts w:cstheme="minorHAnsi"/>
          <w:color w:val="202632"/>
          <w:shd w:val="clear" w:color="auto" w:fill="FFFFFF"/>
        </w:rPr>
        <w:t>TVN</w:t>
      </w:r>
      <w:r w:rsidR="00AA4905">
        <w:rPr>
          <w:rFonts w:cstheme="minorHAnsi"/>
          <w:color w:val="202632"/>
          <w:shd w:val="clear" w:color="auto" w:fill="FFFFFF"/>
        </w:rPr>
        <w:t>24.pl</w:t>
      </w:r>
      <w:r w:rsidR="00F47DC0">
        <w:rPr>
          <w:rFonts w:cstheme="minorHAnsi"/>
          <w:color w:val="202632"/>
          <w:shd w:val="clear" w:color="auto" w:fill="FFFFFF"/>
        </w:rPr>
        <w:t>, Wiadomości.gazeta.pl i 300polityka.pl.</w:t>
      </w:r>
    </w:p>
    <w:p w:rsidR="00F47DC0" w:rsidRDefault="00BB33D1" w:rsidP="0005336B">
      <w:pPr>
        <w:jc w:val="both"/>
        <w:rPr>
          <w:rFonts w:cstheme="minorHAnsi"/>
          <w:color w:val="202632"/>
          <w:shd w:val="clear" w:color="auto" w:fill="FFFFFF"/>
        </w:rPr>
      </w:pPr>
      <w:r>
        <w:rPr>
          <w:rFonts w:cstheme="minorHAnsi"/>
          <w:color w:val="202632"/>
          <w:shd w:val="clear" w:color="auto" w:fill="FFFFFF"/>
        </w:rPr>
        <w:t xml:space="preserve">Dwa najbardziej </w:t>
      </w:r>
      <w:r w:rsidR="00F47DC0">
        <w:rPr>
          <w:rFonts w:cstheme="minorHAnsi"/>
          <w:color w:val="202632"/>
          <w:shd w:val="clear" w:color="auto" w:fill="FFFFFF"/>
        </w:rPr>
        <w:t xml:space="preserve">aktywne źródła </w:t>
      </w:r>
      <w:proofErr w:type="spellStart"/>
      <w:r w:rsidR="00F47DC0">
        <w:rPr>
          <w:rFonts w:cstheme="minorHAnsi"/>
          <w:color w:val="202632"/>
          <w:shd w:val="clear" w:color="auto" w:fill="FFFFFF"/>
        </w:rPr>
        <w:t>social</w:t>
      </w:r>
      <w:proofErr w:type="spellEnd"/>
      <w:r w:rsidR="00F47DC0">
        <w:rPr>
          <w:rFonts w:cstheme="minorHAnsi"/>
          <w:color w:val="202632"/>
          <w:shd w:val="clear" w:color="auto" w:fill="FFFFFF"/>
        </w:rPr>
        <w:t xml:space="preserve"> media </w:t>
      </w:r>
      <w:r>
        <w:rPr>
          <w:rFonts w:cstheme="minorHAnsi"/>
          <w:color w:val="202632"/>
          <w:shd w:val="clear" w:color="auto" w:fill="FFFFFF"/>
        </w:rPr>
        <w:t xml:space="preserve">na </w:t>
      </w:r>
      <w:proofErr w:type="spellStart"/>
      <w:r>
        <w:rPr>
          <w:rFonts w:cstheme="minorHAnsi"/>
          <w:color w:val="202632"/>
          <w:shd w:val="clear" w:color="auto" w:fill="FFFFFF"/>
        </w:rPr>
        <w:t>Facebooku</w:t>
      </w:r>
      <w:proofErr w:type="spellEnd"/>
      <w:r>
        <w:rPr>
          <w:rFonts w:cstheme="minorHAnsi"/>
          <w:color w:val="202632"/>
          <w:shd w:val="clear" w:color="auto" w:fill="FFFFFF"/>
        </w:rPr>
        <w:t xml:space="preserve"> </w:t>
      </w:r>
      <w:r w:rsidR="00F47DC0">
        <w:rPr>
          <w:rFonts w:cstheme="minorHAnsi"/>
          <w:color w:val="202632"/>
          <w:shd w:val="clear" w:color="auto" w:fill="FFFFFF"/>
        </w:rPr>
        <w:t xml:space="preserve">to </w:t>
      </w:r>
      <w:r>
        <w:rPr>
          <w:rFonts w:cstheme="minorHAnsi"/>
          <w:color w:val="202632"/>
          <w:shd w:val="clear" w:color="auto" w:fill="FFFFFF"/>
        </w:rPr>
        <w:t xml:space="preserve">profil autora zbiórki Sławomira Sierakowskiego i profil Marcina Prokopa, a na </w:t>
      </w:r>
      <w:proofErr w:type="spellStart"/>
      <w:r>
        <w:rPr>
          <w:rFonts w:cstheme="minorHAnsi"/>
          <w:color w:val="202632"/>
          <w:shd w:val="clear" w:color="auto" w:fill="FFFFFF"/>
        </w:rPr>
        <w:t>Twitterze</w:t>
      </w:r>
      <w:proofErr w:type="spellEnd"/>
      <w:r>
        <w:rPr>
          <w:rFonts w:cstheme="minorHAnsi"/>
          <w:color w:val="202632"/>
          <w:shd w:val="clear" w:color="auto" w:fill="FFFFFF"/>
        </w:rPr>
        <w:t xml:space="preserve"> profil Krytyki Politycznej oraz TVN24. </w:t>
      </w:r>
    </w:p>
    <w:p w:rsidR="00E424E0" w:rsidRDefault="006947E1" w:rsidP="0005336B">
      <w:pPr>
        <w:jc w:val="both"/>
        <w:rPr>
          <w:rFonts w:cstheme="minorHAnsi"/>
          <w:color w:val="202632"/>
          <w:shd w:val="clear" w:color="auto" w:fill="FFFFFF"/>
        </w:rPr>
      </w:pPr>
      <w:r w:rsidRPr="00E424E0">
        <w:rPr>
          <w:rFonts w:cstheme="minorHAnsi"/>
          <w:color w:val="202632"/>
          <w:shd w:val="clear" w:color="auto" w:fill="FFFFFF"/>
        </w:rPr>
        <w:lastRenderedPageBreak/>
        <w:t xml:space="preserve">Jak podaje Zrzutka.pl, na </w:t>
      </w:r>
      <w:r w:rsidR="00D50359" w:rsidRPr="00E424E0">
        <w:rPr>
          <w:rFonts w:cstheme="minorHAnsi"/>
          <w:color w:val="202632"/>
          <w:shd w:val="clear" w:color="auto" w:fill="FFFFFF"/>
        </w:rPr>
        <w:t>której prowadzona była zbiórka ś</w:t>
      </w:r>
      <w:r w:rsidR="00E26B64">
        <w:rPr>
          <w:rFonts w:cstheme="minorHAnsi"/>
          <w:color w:val="202632"/>
          <w:shd w:val="clear" w:color="auto" w:fill="FFFFFF"/>
        </w:rPr>
        <w:t>rodków, największa indywidualne</w:t>
      </w:r>
      <w:r w:rsidRPr="00E424E0">
        <w:rPr>
          <w:rFonts w:cstheme="minorHAnsi"/>
          <w:color w:val="202632"/>
          <w:shd w:val="clear" w:color="auto" w:fill="FFFFFF"/>
        </w:rPr>
        <w:t xml:space="preserve"> wpłat</w:t>
      </w:r>
      <w:r w:rsidR="00E26B64">
        <w:rPr>
          <w:rFonts w:cstheme="minorHAnsi"/>
          <w:color w:val="202632"/>
          <w:shd w:val="clear" w:color="auto" w:fill="FFFFFF"/>
        </w:rPr>
        <w:t>y</w:t>
      </w:r>
      <w:r w:rsidRPr="00E424E0">
        <w:rPr>
          <w:rFonts w:cstheme="minorHAnsi"/>
          <w:color w:val="202632"/>
          <w:shd w:val="clear" w:color="auto" w:fill="FFFFFF"/>
        </w:rPr>
        <w:t xml:space="preserve"> </w:t>
      </w:r>
      <w:r w:rsidR="00E26B64">
        <w:rPr>
          <w:rFonts w:cstheme="minorHAnsi"/>
          <w:color w:val="202632"/>
          <w:shd w:val="clear" w:color="auto" w:fill="FFFFFF"/>
        </w:rPr>
        <w:t xml:space="preserve">opiewały na kwotę </w:t>
      </w:r>
      <w:r w:rsidRPr="00E424E0">
        <w:rPr>
          <w:rFonts w:cstheme="minorHAnsi"/>
          <w:color w:val="202632"/>
          <w:shd w:val="clear" w:color="auto" w:fill="FFFFFF"/>
        </w:rPr>
        <w:t xml:space="preserve">100 000 </w:t>
      </w:r>
      <w:r w:rsidR="00D50359" w:rsidRPr="00E424E0">
        <w:rPr>
          <w:rFonts w:cstheme="minorHAnsi"/>
          <w:color w:val="202632"/>
          <w:shd w:val="clear" w:color="auto" w:fill="FFFFFF"/>
        </w:rPr>
        <w:t xml:space="preserve">zł </w:t>
      </w:r>
      <w:r w:rsidR="00E26B64">
        <w:rPr>
          <w:rFonts w:cstheme="minorHAnsi"/>
          <w:color w:val="202632"/>
          <w:shd w:val="clear" w:color="auto" w:fill="FFFFFF"/>
        </w:rPr>
        <w:t>(</w:t>
      </w:r>
      <w:r w:rsidR="00D50359" w:rsidRPr="00E424E0">
        <w:rPr>
          <w:rFonts w:cstheme="minorHAnsi"/>
          <w:color w:val="202632"/>
          <w:shd w:val="clear" w:color="auto" w:fill="FFFFFF"/>
        </w:rPr>
        <w:t>2 osoby</w:t>
      </w:r>
      <w:r w:rsidR="00E26B64">
        <w:rPr>
          <w:rFonts w:cstheme="minorHAnsi"/>
          <w:color w:val="202632"/>
          <w:shd w:val="clear" w:color="auto" w:fill="FFFFFF"/>
        </w:rPr>
        <w:t>)</w:t>
      </w:r>
      <w:r w:rsidR="00D50359" w:rsidRPr="00E424E0">
        <w:rPr>
          <w:rFonts w:cstheme="minorHAnsi"/>
          <w:color w:val="202632"/>
          <w:shd w:val="clear" w:color="auto" w:fill="FFFFFF"/>
        </w:rPr>
        <w:t>. N</w:t>
      </w:r>
      <w:r w:rsidR="00E424E0">
        <w:rPr>
          <w:rFonts w:cstheme="minorHAnsi"/>
          <w:color w:val="202632"/>
          <w:shd w:val="clear" w:color="auto" w:fill="FFFFFF"/>
        </w:rPr>
        <w:t xml:space="preserve">ajczęściej wpłacano po </w:t>
      </w:r>
      <w:r w:rsidR="00E424E0" w:rsidRPr="00E424E0">
        <w:rPr>
          <w:rFonts w:cstheme="minorHAnsi"/>
          <w:color w:val="202632"/>
          <w:shd w:val="clear" w:color="auto" w:fill="FFFFFF"/>
        </w:rPr>
        <w:t xml:space="preserve">100 zł – taką kwotę </w:t>
      </w:r>
      <w:r w:rsidR="00E424E0">
        <w:rPr>
          <w:rFonts w:cstheme="minorHAnsi"/>
          <w:color w:val="202632"/>
          <w:shd w:val="clear" w:color="auto" w:fill="FFFFFF"/>
        </w:rPr>
        <w:t xml:space="preserve">przelało </w:t>
      </w:r>
      <w:r w:rsidR="00E424E0" w:rsidRPr="00E424E0">
        <w:rPr>
          <w:rFonts w:cstheme="minorHAnsi"/>
          <w:color w:val="202632"/>
          <w:shd w:val="clear" w:color="auto" w:fill="FFFFFF"/>
        </w:rPr>
        <w:t xml:space="preserve">ponad 75,5 tys. </w:t>
      </w:r>
      <w:r w:rsidR="00E424E0">
        <w:rPr>
          <w:rFonts w:cstheme="minorHAnsi"/>
          <w:color w:val="202632"/>
          <w:shd w:val="clear" w:color="auto" w:fill="FFFFFF"/>
        </w:rPr>
        <w:t>osób. Do 26 lipca dokonano 209 327 wpłat.</w:t>
      </w:r>
    </w:p>
    <w:p w:rsidR="00BB33D1" w:rsidRPr="00E424E0" w:rsidRDefault="006947E1" w:rsidP="0005336B">
      <w:pPr>
        <w:jc w:val="both"/>
        <w:rPr>
          <w:rFonts w:cstheme="minorHAnsi"/>
          <w:color w:val="202632"/>
          <w:shd w:val="clear" w:color="auto" w:fill="FFFFFF"/>
        </w:rPr>
      </w:pPr>
      <w:r w:rsidRPr="00E424E0">
        <w:rPr>
          <w:rFonts w:cstheme="minorHAnsi"/>
          <w:color w:val="202632"/>
          <w:shd w:val="clear" w:color="auto" w:fill="FFFFFF"/>
        </w:rPr>
        <w:t xml:space="preserve">Akcja ma także swojego cichego bohatera - pana Jacka, który dorzucił </w:t>
      </w:r>
      <w:r w:rsidR="00D50359" w:rsidRPr="00E424E0">
        <w:rPr>
          <w:rFonts w:cstheme="minorHAnsi"/>
          <w:color w:val="050505"/>
          <w:shd w:val="clear" w:color="auto" w:fill="FFFFFF"/>
        </w:rPr>
        <w:t xml:space="preserve">5 zł ze swojego zasiłku 717 </w:t>
      </w:r>
      <w:r w:rsidR="00E26B64">
        <w:rPr>
          <w:rFonts w:cstheme="minorHAnsi"/>
          <w:color w:val="050505"/>
          <w:shd w:val="clear" w:color="auto" w:fill="FFFFFF"/>
        </w:rPr>
        <w:t xml:space="preserve">zł </w:t>
      </w:r>
      <w:r w:rsidR="00D50359" w:rsidRPr="00E424E0">
        <w:rPr>
          <w:rFonts w:cstheme="minorHAnsi"/>
          <w:color w:val="050505"/>
          <w:shd w:val="clear" w:color="auto" w:fill="FFFFFF"/>
        </w:rPr>
        <w:t>dla osób niepełnosprawnych.</w:t>
      </w:r>
      <w:r w:rsidR="00E424E0" w:rsidRPr="00E424E0">
        <w:rPr>
          <w:rFonts w:cstheme="minorHAnsi"/>
          <w:color w:val="050505"/>
          <w:shd w:val="clear" w:color="auto" w:fill="FFFFFF"/>
        </w:rPr>
        <w:t xml:space="preserve"> Ten piękny gest został </w:t>
      </w:r>
      <w:r w:rsidR="00E26B64">
        <w:rPr>
          <w:rFonts w:cstheme="minorHAnsi"/>
          <w:color w:val="050505"/>
          <w:shd w:val="clear" w:color="auto" w:fill="FFFFFF"/>
        </w:rPr>
        <w:t xml:space="preserve">doceniony przez internautów. W odruchu </w:t>
      </w:r>
      <w:r w:rsidR="00E424E0" w:rsidRPr="00E424E0">
        <w:rPr>
          <w:rFonts w:cstheme="minorHAnsi"/>
          <w:color w:val="050505"/>
          <w:shd w:val="clear" w:color="auto" w:fill="FFFFFF"/>
        </w:rPr>
        <w:t xml:space="preserve">serca zebrali dla wpłacającego w odrębnej zbiórce kwotę ponad 70 000 zł. </w:t>
      </w:r>
    </w:p>
    <w:p w:rsidR="00BB33D1" w:rsidRPr="00BB33D1" w:rsidRDefault="00BB33D1" w:rsidP="00BB33D1">
      <w:pPr>
        <w:shd w:val="clear" w:color="auto" w:fill="FFFFFF"/>
        <w:rPr>
          <w:rFonts w:cstheme="minorHAnsi"/>
          <w:color w:val="222222"/>
        </w:rPr>
      </w:pPr>
      <w:r w:rsidRPr="00BB33D1">
        <w:rPr>
          <w:rFonts w:cstheme="minorHAnsi"/>
          <w:color w:val="222222"/>
        </w:rPr>
        <w:t xml:space="preserve">- </w:t>
      </w:r>
      <w:r w:rsidRPr="00E424E0">
        <w:rPr>
          <w:rFonts w:cstheme="minorHAnsi"/>
          <w:i/>
          <w:color w:val="222222"/>
        </w:rPr>
        <w:t xml:space="preserve">Zrzutka na </w:t>
      </w:r>
      <w:proofErr w:type="spellStart"/>
      <w:r w:rsidRPr="00E424E0">
        <w:rPr>
          <w:rFonts w:cstheme="minorHAnsi"/>
          <w:i/>
          <w:color w:val="222222"/>
        </w:rPr>
        <w:t>Bayraktar</w:t>
      </w:r>
      <w:proofErr w:type="spellEnd"/>
      <w:r w:rsidRPr="00E424E0">
        <w:rPr>
          <w:rFonts w:cstheme="minorHAnsi"/>
          <w:i/>
          <w:color w:val="222222"/>
        </w:rPr>
        <w:t xml:space="preserve"> dla Ukrainy to największa, do tej pory akcja przeprowadzona na naszym portalu i absolutnie rekordowa. Jeszcze nigdy w historii Zrzutka.pl nie mieliśmy akcji z tak ogromnym celem, tak dużej liczby darczyńców uczestniczących w jednej akcji, ani tak wysokiego natężenia wpłat w krótkim czasie</w:t>
      </w:r>
      <w:r w:rsidRPr="00BB33D1">
        <w:rPr>
          <w:rFonts w:cstheme="minorHAnsi"/>
          <w:color w:val="222222"/>
        </w:rPr>
        <w:t xml:space="preserve"> - komentuje </w:t>
      </w:r>
      <w:r w:rsidRPr="00E424E0">
        <w:rPr>
          <w:rFonts w:cstheme="minorHAnsi"/>
          <w:color w:val="222222"/>
          <w:shd w:val="clear" w:color="auto" w:fill="FFFFFF"/>
        </w:rPr>
        <w:t xml:space="preserve">Tomasz </w:t>
      </w:r>
      <w:proofErr w:type="spellStart"/>
      <w:r w:rsidRPr="00E424E0">
        <w:rPr>
          <w:rFonts w:cstheme="minorHAnsi"/>
          <w:color w:val="222222"/>
          <w:shd w:val="clear" w:color="auto" w:fill="FFFFFF"/>
        </w:rPr>
        <w:t>Chołasta</w:t>
      </w:r>
      <w:proofErr w:type="spellEnd"/>
      <w:r w:rsidR="00E424E0">
        <w:rPr>
          <w:rFonts w:cstheme="minorHAnsi"/>
          <w:color w:val="222222"/>
          <w:shd w:val="clear" w:color="auto" w:fill="FFFFFF"/>
        </w:rPr>
        <w:t xml:space="preserve">, </w:t>
      </w:r>
      <w:r w:rsidRPr="00E424E0">
        <w:rPr>
          <w:rFonts w:cstheme="minorHAnsi"/>
          <w:color w:val="222222"/>
          <w:shd w:val="clear" w:color="auto" w:fill="FFFFFF"/>
        </w:rPr>
        <w:t>współzałożyciel Zrzutka.pl</w:t>
      </w:r>
      <w:r w:rsidR="00E424E0">
        <w:rPr>
          <w:rFonts w:cstheme="minorHAnsi"/>
          <w:color w:val="222222"/>
        </w:rPr>
        <w:t xml:space="preserve"> </w:t>
      </w:r>
      <w:r w:rsidRPr="00E424E0">
        <w:rPr>
          <w:rFonts w:cstheme="minorHAnsi"/>
          <w:i/>
          <w:color w:val="222222"/>
        </w:rPr>
        <w:t xml:space="preserve">Uważamy, że sukces zrzutki prowadzonej przez Sławomira Sierakowskiego leży w pracy zespołowej. To przede wszystkim on starał się wypromować zrzutkę - 22 miliony zebrane na </w:t>
      </w:r>
      <w:proofErr w:type="spellStart"/>
      <w:r w:rsidRPr="00E424E0">
        <w:rPr>
          <w:rFonts w:cstheme="minorHAnsi"/>
          <w:i/>
          <w:color w:val="222222"/>
        </w:rPr>
        <w:t>Bayraktara</w:t>
      </w:r>
      <w:proofErr w:type="spellEnd"/>
      <w:r w:rsidRPr="00E424E0">
        <w:rPr>
          <w:rFonts w:cstheme="minorHAnsi"/>
          <w:i/>
          <w:color w:val="222222"/>
        </w:rPr>
        <w:t xml:space="preserve"> to skutek setek godzin pracy organizatora i poruszenia wszystkich jego kontaktów. My z radością wspieraliśmy jego wysiłki, podawaliśmy dalej treści, w których nas oznaczał, pomagaliśmy technicznie, a także wspieraliśmy w organizowaniu licytacji - ale inicjatywa zawsze wychodziła od organizatora. Chcielibyśmy podziękować wszystkim, którzy zaangażowali się w #</w:t>
      </w:r>
      <w:proofErr w:type="spellStart"/>
      <w:r w:rsidRPr="00E424E0">
        <w:rPr>
          <w:rFonts w:cstheme="minorHAnsi"/>
          <w:i/>
          <w:color w:val="222222"/>
        </w:rPr>
        <w:t>BayraktarChallenge</w:t>
      </w:r>
      <w:proofErr w:type="spellEnd"/>
      <w:r w:rsidRPr="00E424E0">
        <w:rPr>
          <w:rFonts w:cstheme="minorHAnsi"/>
          <w:i/>
          <w:color w:val="222222"/>
        </w:rPr>
        <w:t xml:space="preserve"> - za zaufanie, za każde udostępnienie i każdą wpłaconą złotówkę. Mamy nadzieję, że na polskich portalach </w:t>
      </w:r>
      <w:proofErr w:type="spellStart"/>
      <w:r w:rsidRPr="00E424E0">
        <w:rPr>
          <w:rFonts w:cstheme="minorHAnsi"/>
          <w:i/>
          <w:color w:val="222222"/>
        </w:rPr>
        <w:t>fundraisingowych</w:t>
      </w:r>
      <w:proofErr w:type="spellEnd"/>
      <w:r w:rsidRPr="00E424E0">
        <w:rPr>
          <w:rFonts w:cstheme="minorHAnsi"/>
          <w:i/>
          <w:color w:val="222222"/>
        </w:rPr>
        <w:t xml:space="preserve"> będzie coraz więcej tak szlachetnych i ambitnych akcji</w:t>
      </w:r>
      <w:r w:rsidR="00E424E0">
        <w:rPr>
          <w:rFonts w:cstheme="minorHAnsi"/>
          <w:i/>
          <w:color w:val="222222"/>
        </w:rPr>
        <w:t>.</w:t>
      </w:r>
      <w:r w:rsidRPr="00BB33D1">
        <w:rPr>
          <w:rFonts w:cstheme="minorHAnsi"/>
          <w:color w:val="222222"/>
        </w:rPr>
        <w:t xml:space="preserve"> – dodaje </w:t>
      </w:r>
      <w:proofErr w:type="spellStart"/>
      <w:r w:rsidR="00E424E0">
        <w:rPr>
          <w:rFonts w:cstheme="minorHAnsi"/>
          <w:color w:val="222222"/>
        </w:rPr>
        <w:t>Chołasta</w:t>
      </w:r>
      <w:proofErr w:type="spellEnd"/>
      <w:r w:rsidR="00E424E0">
        <w:rPr>
          <w:rFonts w:cstheme="minorHAnsi"/>
          <w:color w:val="222222"/>
        </w:rPr>
        <w:t>.</w:t>
      </w:r>
    </w:p>
    <w:p w:rsidR="0096438D" w:rsidRDefault="00A72F81" w:rsidP="0005336B">
      <w:pPr>
        <w:jc w:val="both"/>
        <w:rPr>
          <w:rFonts w:cstheme="minorHAnsi"/>
          <w:color w:val="202632"/>
          <w:shd w:val="clear" w:color="auto" w:fill="FFFFFF"/>
        </w:rPr>
      </w:pPr>
      <w:r>
        <w:rPr>
          <w:rFonts w:cstheme="minorHAnsi"/>
          <w:color w:val="202632"/>
          <w:shd w:val="clear" w:color="auto" w:fill="FFFFFF"/>
        </w:rPr>
        <w:br/>
      </w:r>
      <w:r w:rsidR="0096438D">
        <w:rPr>
          <w:rFonts w:cstheme="minorHAnsi"/>
          <w:color w:val="202632"/>
          <w:shd w:val="clear" w:color="auto" w:fill="FFFFFF"/>
        </w:rPr>
        <w:t xml:space="preserve">Do końca zbiórki pozostało </w:t>
      </w:r>
      <w:r w:rsidR="00E26B64">
        <w:rPr>
          <w:rFonts w:cstheme="minorHAnsi"/>
          <w:color w:val="202632"/>
          <w:shd w:val="clear" w:color="auto" w:fill="FFFFFF"/>
        </w:rPr>
        <w:t>jeszcze kilka dni. Cały czas można wpłacać środki, które w całości zostaną przeznaczone na pomoc walczącej Ukrainie.</w:t>
      </w:r>
    </w:p>
    <w:p w:rsidR="00A72F81" w:rsidRDefault="00476830" w:rsidP="0005336B">
      <w:pPr>
        <w:jc w:val="both"/>
        <w:rPr>
          <w:rFonts w:cstheme="minorHAnsi"/>
          <w:color w:val="202632"/>
          <w:shd w:val="clear" w:color="auto" w:fill="FFFFFF"/>
        </w:rPr>
      </w:pPr>
      <w:hyperlink r:id="rId5" w:history="1">
        <w:r w:rsidR="00A72F81" w:rsidRPr="00A72F81">
          <w:rPr>
            <w:rStyle w:val="Hipercze"/>
            <w:rFonts w:cstheme="minorHAnsi"/>
            <w:shd w:val="clear" w:color="auto" w:fill="FFFFFF"/>
          </w:rPr>
          <w:t>LINK DO ZBIÓRKI „BAYRAKTAR DLA UKRAINY”</w:t>
        </w:r>
      </w:hyperlink>
    </w:p>
    <w:p w:rsidR="00A72F81" w:rsidRDefault="00A72F81" w:rsidP="0005336B">
      <w:pPr>
        <w:jc w:val="both"/>
        <w:rPr>
          <w:rFonts w:cstheme="minorHAnsi"/>
          <w:color w:val="202632"/>
          <w:shd w:val="clear" w:color="auto" w:fill="FFFFFF"/>
        </w:rPr>
      </w:pPr>
    </w:p>
    <w:p w:rsidR="00A72F81" w:rsidRPr="00A72F81" w:rsidRDefault="00A72F81" w:rsidP="00A72F81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F81">
        <w:rPr>
          <w:rStyle w:val="Uwydatnienie"/>
          <w:rFonts w:asciiTheme="minorHAnsi" w:hAnsiTheme="minorHAnsi" w:cstheme="minorHAnsi"/>
          <w:sz w:val="22"/>
          <w:szCs w:val="22"/>
        </w:rPr>
        <w:t xml:space="preserve">PRESS-SERVICE Monitoring Mediów wyraża zgodę na pełną lub częściową publikację materiałów pod warunkiem podania źródła (pełna nazwa firmy: PRESS-SERVICE Monitoring Mediów). </w:t>
      </w:r>
      <w:r>
        <w:rPr>
          <w:rStyle w:val="Uwydatnienie"/>
          <w:rFonts w:asciiTheme="minorHAnsi" w:hAnsiTheme="minorHAnsi" w:cstheme="minorHAnsi"/>
          <w:sz w:val="22"/>
          <w:szCs w:val="22"/>
        </w:rPr>
        <w:br/>
      </w:r>
      <w:r>
        <w:rPr>
          <w:rStyle w:val="Uwydatnienie"/>
          <w:rFonts w:asciiTheme="minorHAnsi" w:hAnsiTheme="minorHAnsi" w:cstheme="minorHAnsi"/>
          <w:sz w:val="22"/>
          <w:szCs w:val="22"/>
        </w:rPr>
        <w:br/>
      </w:r>
      <w:r w:rsidRPr="00A72F81">
        <w:rPr>
          <w:rFonts w:asciiTheme="minorHAnsi" w:hAnsiTheme="minorHAnsi" w:cstheme="minorHAnsi"/>
          <w:sz w:val="22"/>
          <w:szCs w:val="22"/>
        </w:rPr>
        <w:t>Zapoznaj się z raportami dla mediów: </w:t>
      </w:r>
      <w:hyperlink r:id="rId6" w:history="1">
        <w:r w:rsidRPr="00A72F81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http://psmm.pl/pl/raporty-specjalne</w:t>
        </w:r>
      </w:hyperlink>
    </w:p>
    <w:p w:rsidR="00A72F81" w:rsidRPr="00A72F81" w:rsidRDefault="00A72F81" w:rsidP="00A72F81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F81">
        <w:rPr>
          <w:rFonts w:asciiTheme="minorHAnsi" w:hAnsiTheme="minorHAnsi" w:cstheme="minorHAnsi"/>
          <w:sz w:val="22"/>
          <w:szCs w:val="22"/>
          <w:u w:val="single"/>
        </w:rPr>
        <w:t>Osoba do kontaktu:</w:t>
      </w:r>
    </w:p>
    <w:p w:rsidR="00A72F81" w:rsidRPr="00A72F81" w:rsidRDefault="00A72F81" w:rsidP="00A72F81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F81">
        <w:rPr>
          <w:rFonts w:asciiTheme="minorHAnsi" w:hAnsiTheme="minorHAnsi" w:cstheme="minorHAnsi"/>
          <w:sz w:val="22"/>
          <w:szCs w:val="22"/>
        </w:rPr>
        <w:t>Katarzyna Popławska</w:t>
      </w:r>
      <w:r w:rsidRPr="00A72F81">
        <w:rPr>
          <w:rFonts w:asciiTheme="minorHAnsi" w:hAnsiTheme="minorHAnsi" w:cstheme="minorHAnsi"/>
          <w:sz w:val="22"/>
          <w:szCs w:val="22"/>
        </w:rPr>
        <w:br/>
        <w:t>Kierownik Działu Marketingu i PR</w:t>
      </w:r>
      <w:r w:rsidRPr="00A72F81">
        <w:rPr>
          <w:rFonts w:asciiTheme="minorHAnsi" w:hAnsiTheme="minorHAnsi" w:cstheme="minorHAnsi"/>
          <w:sz w:val="22"/>
          <w:szCs w:val="22"/>
        </w:rPr>
        <w:br/>
        <w:t>kom: +48 697 410 680</w:t>
      </w:r>
      <w:r w:rsidRPr="00A72F81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Pr="00A72F81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kpoplawska@psmm.pl</w:t>
        </w:r>
      </w:hyperlink>
    </w:p>
    <w:p w:rsidR="00A72F81" w:rsidRPr="00A72F81" w:rsidRDefault="00A72F81" w:rsidP="00A72F81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72F81">
        <w:rPr>
          <w:rFonts w:asciiTheme="minorHAnsi" w:hAnsiTheme="minorHAnsi" w:cstheme="minorHAnsi"/>
          <w:sz w:val="22"/>
          <w:szCs w:val="22"/>
        </w:rPr>
        <w:t>PRESS-SERVICE Monitoring Mediów</w:t>
      </w:r>
      <w:r w:rsidRPr="00A72F81">
        <w:rPr>
          <w:rFonts w:asciiTheme="minorHAnsi" w:hAnsiTheme="minorHAnsi" w:cstheme="minorHAnsi"/>
          <w:sz w:val="22"/>
          <w:szCs w:val="22"/>
        </w:rPr>
        <w:br/>
        <w:t>60-801 Poznań, ul. Marcelińska 14</w:t>
      </w:r>
      <w:r w:rsidRPr="00A72F81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Pr="00A72F81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www.psmm.pl</w:t>
        </w:r>
      </w:hyperlink>
      <w:r w:rsidRPr="00A72F81">
        <w:rPr>
          <w:rFonts w:asciiTheme="minorHAnsi" w:hAnsiTheme="minorHAnsi" w:cstheme="minorHAnsi"/>
          <w:sz w:val="22"/>
          <w:szCs w:val="22"/>
        </w:rPr>
        <w:br/>
      </w:r>
      <w:hyperlink r:id="rId9" w:history="1">
        <w:r w:rsidRPr="00A72F81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www.twitter.com/PSMMonitoring</w:t>
        </w:r>
      </w:hyperlink>
      <w:r w:rsidRPr="00A72F81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Pr="00A72F81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www.facebook.com/PSMMonitoring</w:t>
        </w:r>
      </w:hyperlink>
      <w:r w:rsidRPr="00A72F81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A72F81">
          <w:rPr>
            <w:rStyle w:val="Hipercze"/>
            <w:rFonts w:asciiTheme="minorHAnsi" w:hAnsiTheme="minorHAnsi" w:cstheme="minorHAnsi"/>
            <w:color w:val="004365"/>
            <w:sz w:val="22"/>
            <w:szCs w:val="22"/>
          </w:rPr>
          <w:t>www.youtube.com/PSMMonitoring</w:t>
        </w:r>
      </w:hyperlink>
    </w:p>
    <w:p w:rsidR="00A72F81" w:rsidRDefault="00A72F81" w:rsidP="0005336B">
      <w:pPr>
        <w:jc w:val="both"/>
        <w:rPr>
          <w:rFonts w:cstheme="minorHAnsi"/>
          <w:color w:val="202632"/>
          <w:shd w:val="clear" w:color="auto" w:fill="FFFFFF"/>
        </w:rPr>
      </w:pPr>
    </w:p>
    <w:p w:rsidR="00A72F81" w:rsidRDefault="00A72F81" w:rsidP="0005336B">
      <w:pPr>
        <w:jc w:val="both"/>
        <w:rPr>
          <w:rFonts w:cstheme="minorHAnsi"/>
          <w:color w:val="202632"/>
          <w:shd w:val="clear" w:color="auto" w:fill="FFFFFF"/>
        </w:rPr>
      </w:pPr>
    </w:p>
    <w:p w:rsidR="00A72F81" w:rsidRDefault="00A72F81" w:rsidP="0005336B">
      <w:pPr>
        <w:jc w:val="both"/>
        <w:rPr>
          <w:rFonts w:cstheme="minorHAnsi"/>
          <w:color w:val="202632"/>
          <w:shd w:val="clear" w:color="auto" w:fill="FFFFFF"/>
        </w:rPr>
      </w:pPr>
    </w:p>
    <w:p w:rsidR="00CB59EE" w:rsidRPr="00BB1B03" w:rsidRDefault="00BB1B03" w:rsidP="00BB1B03">
      <w:pPr>
        <w:rPr>
          <w:rFonts w:cstheme="minorHAnsi"/>
          <w:color w:val="202632"/>
          <w:shd w:val="clear" w:color="auto" w:fill="FFFFFF"/>
        </w:rPr>
      </w:pPr>
      <w:r w:rsidRPr="00BB1B03">
        <w:rPr>
          <w:rFonts w:cstheme="minorHAnsi"/>
        </w:rPr>
        <w:br/>
      </w:r>
      <w:r w:rsidRPr="00BB1B03">
        <w:rPr>
          <w:rFonts w:cstheme="minorHAnsi"/>
        </w:rPr>
        <w:br/>
      </w:r>
    </w:p>
    <w:p w:rsidR="006A676D" w:rsidRDefault="006A676D" w:rsidP="00CB59EE"/>
    <w:p w:rsidR="006A676D" w:rsidRDefault="006A676D" w:rsidP="00CB59EE"/>
    <w:p w:rsidR="006A676D" w:rsidRDefault="006A676D" w:rsidP="00CB59EE"/>
    <w:p w:rsidR="00CB59EE" w:rsidRDefault="00CB59EE" w:rsidP="005B077F">
      <w:pPr>
        <w:jc w:val="both"/>
      </w:pPr>
    </w:p>
    <w:p w:rsidR="00865FF6" w:rsidRDefault="00865FF6"/>
    <w:sectPr w:rsidR="00865FF6" w:rsidSect="004B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FF6"/>
    <w:rsid w:val="0005336B"/>
    <w:rsid w:val="003E558F"/>
    <w:rsid w:val="00476830"/>
    <w:rsid w:val="00484253"/>
    <w:rsid w:val="00485D22"/>
    <w:rsid w:val="00486497"/>
    <w:rsid w:val="004B5578"/>
    <w:rsid w:val="004D742E"/>
    <w:rsid w:val="005B077F"/>
    <w:rsid w:val="006218D6"/>
    <w:rsid w:val="006947E1"/>
    <w:rsid w:val="006A676D"/>
    <w:rsid w:val="00865FF6"/>
    <w:rsid w:val="0096438D"/>
    <w:rsid w:val="0097435F"/>
    <w:rsid w:val="00997CB3"/>
    <w:rsid w:val="00A72F81"/>
    <w:rsid w:val="00AA4905"/>
    <w:rsid w:val="00BB1B03"/>
    <w:rsid w:val="00BB33D1"/>
    <w:rsid w:val="00CA0ACE"/>
    <w:rsid w:val="00CB3A44"/>
    <w:rsid w:val="00CB59EE"/>
    <w:rsid w:val="00D11FED"/>
    <w:rsid w:val="00D50359"/>
    <w:rsid w:val="00E26B64"/>
    <w:rsid w:val="00E424E0"/>
    <w:rsid w:val="00E43F5C"/>
    <w:rsid w:val="00F47DC0"/>
    <w:rsid w:val="00F8313C"/>
    <w:rsid w:val="00FD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5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D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72F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371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  <w:div w:id="19227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  <w:div w:id="1511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  <w:div w:id="18181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  <w:div w:id="14281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FFFFFF"/>
                                    <w:left w:val="none" w:sz="0" w:space="0" w:color="FFFFFF"/>
                                    <w:bottom w:val="none" w:sz="0" w:space="0" w:color="FFFFFF"/>
                                    <w:right w:val="none" w:sz="0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poplawska@psm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smm.pl/pl/raporty-specjalne" TargetMode="External"/><Relationship Id="rId11" Type="http://schemas.openxmlformats.org/officeDocument/2006/relationships/hyperlink" Target="https://www.youtube.com/channel/UCPLc9M8glPDsEJ8Xer-Oakg" TargetMode="External"/><Relationship Id="rId5" Type="http://schemas.openxmlformats.org/officeDocument/2006/relationships/hyperlink" Target="https://zrzutka.pl/bayraktar?ref=tjournal.ru&amp;gclid=CjwKCAjwoMSWBhAdEiwAVJ2ndkOn3BScXJbFHpZHyZXS_gpz1bV-OtF5ObxSm2eCbK4Mg85vfyt4PhoCXNgQAvD_BwE" TargetMode="External"/><Relationship Id="rId10" Type="http://schemas.openxmlformats.org/officeDocument/2006/relationships/hyperlink" Target="http://www.facebook.com/PSMMonito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A744A-8587-4E5E-9700-8FB5D5D3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kpoplawsk</dc:creator>
  <cp:lastModifiedBy>kpoplawsk</cp:lastModifiedBy>
  <cp:revision>2</cp:revision>
  <dcterms:created xsi:type="dcterms:W3CDTF">2022-07-26T10:49:00Z</dcterms:created>
  <dcterms:modified xsi:type="dcterms:W3CDTF">2022-07-26T10:49:00Z</dcterms:modified>
</cp:coreProperties>
</file>