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742A1F">
        <w:rPr>
          <w:rFonts w:ascii="Verdana" w:hAnsi="Verdana"/>
          <w:sz w:val="20"/>
          <w:szCs w:val="20"/>
        </w:rPr>
        <w:t>13</w:t>
      </w:r>
      <w:r w:rsidR="008E7695">
        <w:rPr>
          <w:rFonts w:ascii="Verdana" w:hAnsi="Verdana"/>
          <w:sz w:val="20"/>
          <w:szCs w:val="20"/>
        </w:rPr>
        <w:t xml:space="preserve"> sierpnia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E9601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1019F2">
        <w:rPr>
          <w:rFonts w:ascii="Verdana" w:hAnsi="Verdana"/>
          <w:sz w:val="20"/>
          <w:szCs w:val="20"/>
        </w:rPr>
        <w:t>Warszawa i Stal Mielec medialnymi mistrzami sezonu 2019/20</w:t>
      </w:r>
    </w:p>
    <w:p w:rsidR="00FD7F2A" w:rsidRDefault="008E7695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Zakończyły się rozgrywki piłkarskie </w:t>
      </w:r>
      <w:r w:rsidR="001019F2">
        <w:rPr>
          <w:rFonts w:ascii="Verdana" w:hAnsi="Verdana"/>
          <w:b/>
          <w:sz w:val="20"/>
          <w:szCs w:val="20"/>
        </w:rPr>
        <w:t>w sezonie</w:t>
      </w:r>
      <w:r>
        <w:rPr>
          <w:rFonts w:ascii="Verdana" w:hAnsi="Verdana"/>
          <w:b/>
          <w:sz w:val="20"/>
          <w:szCs w:val="20"/>
        </w:rPr>
        <w:t xml:space="preserve"> 2019/20 w Polsce. Najlepszym zespołem w PKO BP Ekstraklasie została Legia Warszawa, a w Fortuna I lidze Stal Mielec. Identycznie ułożyły się wyniki rankingu medialności </w:t>
      </w:r>
      <w:r w:rsidR="00FD7F2A">
        <w:rPr>
          <w:rFonts w:ascii="Verdana" w:hAnsi="Verdana"/>
          <w:b/>
          <w:sz w:val="20"/>
          <w:szCs w:val="20"/>
        </w:rPr>
        <w:t xml:space="preserve">– wynika z raportu PRESS-SERVICE Monitoring Mediów. </w:t>
      </w:r>
    </w:p>
    <w:p w:rsidR="008E7695" w:rsidRDefault="00E9601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8E7695">
        <w:rPr>
          <w:rFonts w:ascii="Verdana" w:hAnsi="Verdana"/>
          <w:sz w:val="20"/>
          <w:szCs w:val="20"/>
        </w:rPr>
        <w:t>w każdym pojedynczym miesiącu minionego sezonu była najbardziej medialnym zespołem w Polsce, więc jej końcowy triumf nie może dziwić. W lipcu za jej plecami zameldowały się zespoły: Lecha Poznań, Cracovii oraz Lechii Gdańsk. Były to zresztą je</w:t>
      </w:r>
      <w:r w:rsidR="00742A1F">
        <w:rPr>
          <w:rFonts w:ascii="Verdana" w:hAnsi="Verdana"/>
          <w:sz w:val="20"/>
          <w:szCs w:val="20"/>
        </w:rPr>
        <w:t>dyne cztery kluby, które</w:t>
      </w:r>
      <w:r w:rsidR="008E7695">
        <w:rPr>
          <w:rFonts w:ascii="Verdana" w:hAnsi="Verdana"/>
          <w:sz w:val="20"/>
          <w:szCs w:val="20"/>
        </w:rPr>
        <w:t xml:space="preserve"> odnotowały więcej publikacji niż miesiąc wcześniej. </w:t>
      </w:r>
    </w:p>
    <w:p w:rsidR="007A0BBE" w:rsidRDefault="007A0BB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B5E00D7" wp14:editId="405323DA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7A0BBE">
        <w:rPr>
          <w:rFonts w:ascii="Verdana" w:hAnsi="Verdana" w:cs="Tahoma"/>
          <w:b/>
          <w:sz w:val="20"/>
          <w:szCs w:val="20"/>
        </w:rPr>
        <w:t>lipcu</w:t>
      </w:r>
      <w:r w:rsidR="00C43BF2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7A0BBE" w:rsidRPr="003E182D" w:rsidRDefault="007A0BBE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przekroju całego sezonu czołówka wygląda nieco inaczej – za Legią znalazły się bowiem: Lech Poznań, Śląsk Wrocław, Cracovia i Wisła Kraków. Piast Gliwice, który zajął 3. </w:t>
      </w:r>
      <w:r w:rsidR="00FA430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iejsce w tabeli PKO BP Ekstraklasy, w zestawieniu medialności uplasował się dopiero na 11. </w:t>
      </w:r>
      <w:r w:rsidR="00FA4301">
        <w:rPr>
          <w:rFonts w:ascii="Verdana" w:hAnsi="Verdana"/>
          <w:sz w:val="20"/>
          <w:szCs w:val="20"/>
        </w:rPr>
        <w:t>pozycji</w:t>
      </w:r>
      <w:r>
        <w:rPr>
          <w:rFonts w:ascii="Verdana" w:hAnsi="Verdana"/>
          <w:sz w:val="20"/>
          <w:szCs w:val="20"/>
        </w:rPr>
        <w:t>. Trzy ostatnie miejsca zajęły natomiast Arka Gdynia, Raków Często</w:t>
      </w:r>
      <w:r w:rsidR="00742A1F">
        <w:rPr>
          <w:rFonts w:ascii="Verdana" w:hAnsi="Verdana"/>
          <w:sz w:val="20"/>
          <w:szCs w:val="20"/>
        </w:rPr>
        <w:t>chowa i ŁKS. Dwa z tych klubów od</w:t>
      </w:r>
      <w:r>
        <w:rPr>
          <w:rFonts w:ascii="Verdana" w:hAnsi="Verdana"/>
          <w:sz w:val="20"/>
          <w:szCs w:val="20"/>
        </w:rPr>
        <w:t>pad</w:t>
      </w:r>
      <w:r w:rsidR="00FA4301">
        <w:rPr>
          <w:rFonts w:ascii="Verdana" w:hAnsi="Verdana"/>
          <w:sz w:val="20"/>
          <w:szCs w:val="20"/>
        </w:rPr>
        <w:t>ły także z PKO BP Ekstraklasy, ale o</w:t>
      </w:r>
      <w:r>
        <w:rPr>
          <w:rFonts w:ascii="Verdana" w:hAnsi="Verdana"/>
          <w:sz w:val="20"/>
          <w:szCs w:val="20"/>
        </w:rPr>
        <w:t xml:space="preserve">statni spadkowicz – Korona Kielce – zajęła </w:t>
      </w:r>
      <w:r w:rsidR="00FA4301">
        <w:rPr>
          <w:rFonts w:ascii="Verdana" w:hAnsi="Verdana"/>
          <w:sz w:val="20"/>
          <w:szCs w:val="20"/>
        </w:rPr>
        <w:t xml:space="preserve">wysokie, </w:t>
      </w:r>
      <w:r>
        <w:rPr>
          <w:rFonts w:ascii="Verdana" w:hAnsi="Verdana"/>
          <w:sz w:val="20"/>
          <w:szCs w:val="20"/>
        </w:rPr>
        <w:t xml:space="preserve">8. </w:t>
      </w:r>
      <w:r w:rsidR="00FA430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iejsce w rankingu medialności.</w:t>
      </w:r>
    </w:p>
    <w:p w:rsidR="007A0BBE" w:rsidRDefault="0079567E" w:rsidP="00742A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415BF4">
        <w:rPr>
          <w:rFonts w:ascii="Verdana" w:hAnsi="Verdana"/>
          <w:sz w:val="20"/>
          <w:szCs w:val="20"/>
        </w:rPr>
        <w:t xml:space="preserve"> </w:t>
      </w:r>
      <w:r w:rsidR="005D5DD0">
        <w:rPr>
          <w:rFonts w:ascii="Verdana" w:hAnsi="Verdana"/>
          <w:sz w:val="20"/>
          <w:szCs w:val="20"/>
        </w:rPr>
        <w:t xml:space="preserve">pomimo znacznie bardziej zaciętej rywalizacji, </w:t>
      </w:r>
      <w:r w:rsidR="007A0BBE">
        <w:rPr>
          <w:rFonts w:ascii="Verdana" w:hAnsi="Verdana"/>
          <w:sz w:val="20"/>
          <w:szCs w:val="20"/>
        </w:rPr>
        <w:t>sytuacja ma się podobnie – na czele rankingu medialności znalazła się Stal Mielec, która był także najleps</w:t>
      </w:r>
      <w:r w:rsidR="005D5DD0">
        <w:rPr>
          <w:rFonts w:ascii="Verdana" w:hAnsi="Verdana"/>
          <w:sz w:val="20"/>
          <w:szCs w:val="20"/>
        </w:rPr>
        <w:t>za w piłkarskich rozgr</w:t>
      </w:r>
      <w:r w:rsidR="00742A1F">
        <w:rPr>
          <w:rFonts w:ascii="Verdana" w:hAnsi="Verdana"/>
          <w:sz w:val="20"/>
          <w:szCs w:val="20"/>
        </w:rPr>
        <w:t>ywkach. Mielczanie byli nie do pokonania</w:t>
      </w:r>
      <w:r w:rsidR="005D5DD0">
        <w:rPr>
          <w:rFonts w:ascii="Verdana" w:hAnsi="Verdana"/>
          <w:sz w:val="20"/>
          <w:szCs w:val="20"/>
        </w:rPr>
        <w:t xml:space="preserve"> także w lipcu, kiedy to za ich plecami znalazł się drugi beniaminek PKO BP Ekstraklasy – Podbeskidzie Bielsko-Biała. Dwa kolejne miejsca zajęły natomiast zespoły, które spotkały się w finale baraży o awans do najwyższej klasy rozgrywkowej w Polsce. Różnica jest jednak taka, że w piłkarskim pojedynku lepsza była Warta Poznań, a w rankingu medialności to Radomiak znalazł się na wyższej pozycji.</w:t>
      </w:r>
    </w:p>
    <w:p w:rsidR="00C23ED8" w:rsidRPr="002100F7" w:rsidRDefault="007A0BBE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765C0AF" wp14:editId="11ECC4E2">
            <wp:extent cx="5571649" cy="2942033"/>
            <wp:effectExtent l="0" t="0" r="10160" b="1079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5D5DD0">
        <w:rPr>
          <w:rFonts w:ascii="Verdana" w:hAnsi="Verdana" w:cs="Tahoma"/>
          <w:b/>
          <w:sz w:val="20"/>
          <w:szCs w:val="20"/>
        </w:rPr>
        <w:t>lipcu</w:t>
      </w:r>
      <w:r w:rsidR="003E182D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D5DD0" w:rsidRPr="005D5DD0" w:rsidRDefault="00742A1F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Biorąc po uwagę cały sezon,</w:t>
      </w:r>
      <w:r w:rsidR="005D5DD0" w:rsidRPr="005D5DD0">
        <w:rPr>
          <w:rFonts w:ascii="Verdana" w:hAnsi="Verdana"/>
          <w:sz w:val="20"/>
          <w:szCs w:val="20"/>
        </w:rPr>
        <w:t xml:space="preserve"> </w:t>
      </w:r>
      <w:r w:rsidR="005D5DD0">
        <w:rPr>
          <w:rFonts w:ascii="Verdana" w:hAnsi="Verdana"/>
          <w:sz w:val="20"/>
          <w:szCs w:val="20"/>
        </w:rPr>
        <w:t>sytuacja wygląda nieco inaczej. Za plecami Stali Mielec znalazł się bowiem Radomiak, a kolejne miejsca zajęły Miedź Legnica i Zagłębie S</w:t>
      </w:r>
      <w:r w:rsidR="00FA4301">
        <w:rPr>
          <w:rFonts w:ascii="Verdana" w:hAnsi="Verdana"/>
          <w:sz w:val="20"/>
          <w:szCs w:val="20"/>
        </w:rPr>
        <w:t>osnowiec. Pozostali beniaminkow</w:t>
      </w:r>
      <w:r w:rsidR="005D5DD0">
        <w:rPr>
          <w:rFonts w:ascii="Verdana" w:hAnsi="Verdana"/>
          <w:sz w:val="20"/>
          <w:szCs w:val="20"/>
        </w:rPr>
        <w:t xml:space="preserve">ie PKO BP Ekstraklasy sezonu 2020/21 zajęli kolejne miejsca – Podbeskidzie było 5., a Warta Poznań 6. </w:t>
      </w:r>
    </w:p>
    <w:p w:rsidR="005D5DD0" w:rsidRDefault="00C42C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</w:t>
      </w:r>
      <w:r w:rsidR="005D5DD0">
        <w:rPr>
          <w:rFonts w:ascii="Verdana" w:hAnsi="Verdana"/>
          <w:sz w:val="20"/>
          <w:szCs w:val="20"/>
        </w:rPr>
        <w:t>lipcowego</w:t>
      </w:r>
      <w:r>
        <w:rPr>
          <w:rFonts w:ascii="Verdana" w:hAnsi="Verdana"/>
          <w:sz w:val="20"/>
          <w:szCs w:val="20"/>
        </w:rPr>
        <w:t xml:space="preserve"> rankingu medialności </w:t>
      </w:r>
      <w:r w:rsidRPr="00D653AB">
        <w:rPr>
          <w:rFonts w:ascii="Verdana" w:hAnsi="Verdana"/>
          <w:sz w:val="20"/>
          <w:szCs w:val="20"/>
        </w:rPr>
        <w:t>polskich piłkarzy</w:t>
      </w:r>
      <w:r w:rsidR="00742A1F">
        <w:rPr>
          <w:rFonts w:ascii="Verdana" w:hAnsi="Verdana"/>
          <w:sz w:val="20"/>
          <w:szCs w:val="20"/>
        </w:rPr>
        <w:t>,</w:t>
      </w:r>
      <w:r w:rsidRPr="00D653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>h lig</w:t>
      </w:r>
      <w:r w:rsidR="005D5DD0">
        <w:rPr>
          <w:rFonts w:ascii="Verdana" w:hAnsi="Verdana"/>
          <w:sz w:val="20"/>
          <w:szCs w:val="20"/>
        </w:rPr>
        <w:t>, po raz kolejny został Robert Lewandowski</w:t>
      </w:r>
      <w:r w:rsidR="00C9448D">
        <w:rPr>
          <w:rFonts w:ascii="Verdana" w:hAnsi="Verdana"/>
          <w:sz w:val="20"/>
          <w:szCs w:val="20"/>
        </w:rPr>
        <w:t xml:space="preserve">. </w:t>
      </w:r>
      <w:r w:rsidR="00A2507F">
        <w:rPr>
          <w:rFonts w:ascii="Verdana" w:hAnsi="Verdana"/>
          <w:sz w:val="20"/>
          <w:szCs w:val="20"/>
        </w:rPr>
        <w:t xml:space="preserve">„RL9” </w:t>
      </w:r>
      <w:r w:rsidR="005D5DD0">
        <w:rPr>
          <w:rFonts w:ascii="Verdana" w:hAnsi="Verdana"/>
          <w:sz w:val="20"/>
          <w:szCs w:val="20"/>
        </w:rPr>
        <w:t>w lipcu dołożył kolejne trofeum do swojej kolekcji – m.in. po jego dwóch golach Bayern Monachium wygrał z Bayerem Leverkusen i zdobył Puchar Niemiec. W pierws</w:t>
      </w:r>
      <w:r w:rsidR="001019F2">
        <w:rPr>
          <w:rFonts w:ascii="Verdana" w:hAnsi="Verdana"/>
          <w:sz w:val="20"/>
          <w:szCs w:val="20"/>
        </w:rPr>
        <w:t xml:space="preserve">zej dziesiątce znalazło się aż czterech przedstawicieli klubów Serie A, co jednak nie może dziwić. Najważniejsza liga piłkarska we Włoszech rozegrała w lipcu aż dziewięć kolejek. Najwyżej z nich zameldowali się Arkadiusz Milik z Napoli – który w lipcu zdobył jedną bramkę - oraz Wojciech Szczęsny z Juventusu Turyn. </w:t>
      </w:r>
    </w:p>
    <w:p w:rsidR="005D5DD0" w:rsidRDefault="005D5DD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F13EEE9" wp14:editId="507AA967">
            <wp:extent cx="5566067" cy="2942033"/>
            <wp:effectExtent l="0" t="0" r="15875" b="10795"/>
            <wp:docPr id="6" name="Wykres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1019F2">
        <w:rPr>
          <w:rFonts w:ascii="Verdana" w:hAnsi="Verdana" w:cs="Tahoma"/>
          <w:b/>
          <w:sz w:val="20"/>
          <w:szCs w:val="20"/>
        </w:rPr>
        <w:t>lipcu</w:t>
      </w:r>
      <w:r w:rsidR="003E182D">
        <w:rPr>
          <w:rFonts w:ascii="Verdana" w:hAnsi="Verdana" w:cs="Tahoma"/>
          <w:b/>
          <w:sz w:val="20"/>
          <w:szCs w:val="20"/>
        </w:rPr>
        <w:t xml:space="preserve"> 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FC" w:rsidRDefault="009A2BFC" w:rsidP="00D269C7">
      <w:pPr>
        <w:spacing w:after="0" w:line="240" w:lineRule="auto"/>
      </w:pPr>
      <w:r>
        <w:separator/>
      </w:r>
    </w:p>
  </w:endnote>
  <w:endnote w:type="continuationSeparator" w:id="0">
    <w:p w:rsidR="009A2BFC" w:rsidRDefault="009A2BFC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FC" w:rsidRDefault="009A2BFC" w:rsidP="00D269C7">
      <w:pPr>
        <w:spacing w:after="0" w:line="240" w:lineRule="auto"/>
      </w:pPr>
      <w:r>
        <w:separator/>
      </w:r>
    </w:p>
  </w:footnote>
  <w:footnote w:type="continuationSeparator" w:id="0">
    <w:p w:rsidR="009A2BFC" w:rsidRDefault="009A2BFC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10FCF"/>
    <w:rsid w:val="00114B6F"/>
    <w:rsid w:val="00146EC0"/>
    <w:rsid w:val="001477D6"/>
    <w:rsid w:val="00150BA6"/>
    <w:rsid w:val="001540EE"/>
    <w:rsid w:val="00176C60"/>
    <w:rsid w:val="001A435A"/>
    <w:rsid w:val="001C21A5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B4F07"/>
    <w:rsid w:val="003D50BD"/>
    <w:rsid w:val="003E182D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535F"/>
    <w:rsid w:val="007068AC"/>
    <w:rsid w:val="00706A70"/>
    <w:rsid w:val="00713905"/>
    <w:rsid w:val="00723DDB"/>
    <w:rsid w:val="00731862"/>
    <w:rsid w:val="00731A80"/>
    <w:rsid w:val="00742A1F"/>
    <w:rsid w:val="00743962"/>
    <w:rsid w:val="00747C23"/>
    <w:rsid w:val="00767B51"/>
    <w:rsid w:val="00784F5B"/>
    <w:rsid w:val="007909C3"/>
    <w:rsid w:val="0079567E"/>
    <w:rsid w:val="007A0BBE"/>
    <w:rsid w:val="007A2650"/>
    <w:rsid w:val="007B6C23"/>
    <w:rsid w:val="007C6A02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2BFC"/>
    <w:rsid w:val="009B4EFD"/>
    <w:rsid w:val="009C204D"/>
    <w:rsid w:val="009D4A50"/>
    <w:rsid w:val="009F1525"/>
    <w:rsid w:val="009F19B6"/>
    <w:rsid w:val="00A07483"/>
    <w:rsid w:val="00A12A7E"/>
    <w:rsid w:val="00A158F1"/>
    <w:rsid w:val="00A15D18"/>
    <w:rsid w:val="00A22E05"/>
    <w:rsid w:val="00A2507F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F14853"/>
    <w:rsid w:val="00F14E9C"/>
    <w:rsid w:val="00F32BED"/>
    <w:rsid w:val="00F37313"/>
    <w:rsid w:val="00F72AC8"/>
    <w:rsid w:val="00FA4301"/>
    <w:rsid w:val="00FC532A"/>
    <w:rsid w:val="00FD1351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7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7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7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Piast Gliwice</c:v>
                </c:pt>
                <c:pt idx="1">
                  <c:v>Jagiellonia Białystok</c:v>
                </c:pt>
                <c:pt idx="2">
                  <c:v>Pogoń Szczecin</c:v>
                </c:pt>
                <c:pt idx="3">
                  <c:v>Korona Kielce</c:v>
                </c:pt>
                <c:pt idx="4">
                  <c:v>Wisła Kraków</c:v>
                </c:pt>
                <c:pt idx="5">
                  <c:v>Śląsk Wrocław</c:v>
                </c:pt>
                <c:pt idx="6">
                  <c:v>Lechia Gdańsk</c:v>
                </c:pt>
                <c:pt idx="7">
                  <c:v>Cracovia 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1973</c:v>
                </c:pt>
                <c:pt idx="1">
                  <c:v>2273</c:v>
                </c:pt>
                <c:pt idx="2">
                  <c:v>2295</c:v>
                </c:pt>
                <c:pt idx="3">
                  <c:v>2716</c:v>
                </c:pt>
                <c:pt idx="4">
                  <c:v>2766</c:v>
                </c:pt>
                <c:pt idx="5">
                  <c:v>3156</c:v>
                </c:pt>
                <c:pt idx="6">
                  <c:v>3276</c:v>
                </c:pt>
                <c:pt idx="7">
                  <c:v>3801</c:v>
                </c:pt>
                <c:pt idx="8">
                  <c:v>4071</c:v>
                </c:pt>
                <c:pt idx="9">
                  <c:v>5586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070792"/>
        <c:axId val="406073536"/>
      </c:barChart>
      <c:catAx>
        <c:axId val="406070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073536"/>
        <c:crosses val="autoZero"/>
        <c:auto val="1"/>
        <c:lblAlgn val="ctr"/>
        <c:lblOffset val="100"/>
        <c:noMultiLvlLbl val="0"/>
      </c:catAx>
      <c:valAx>
        <c:axId val="406073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0707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Chrobry Głogów</c:v>
                </c:pt>
                <c:pt idx="1">
                  <c:v>GKS Bełchatów</c:v>
                </c:pt>
                <c:pt idx="2">
                  <c:v>Odra Opole</c:v>
                </c:pt>
                <c:pt idx="3">
                  <c:v>Zagłębie Sosnowiec</c:v>
                </c:pt>
                <c:pt idx="4">
                  <c:v>Bruk-Bet Termalica Nieciecza</c:v>
                </c:pt>
                <c:pt idx="5">
                  <c:v>Miedź Legnica</c:v>
                </c:pt>
                <c:pt idx="6">
                  <c:v>Warta Poznań</c:v>
                </c:pt>
                <c:pt idx="7">
                  <c:v>Radomiak Radom</c:v>
                </c:pt>
                <c:pt idx="8">
                  <c:v>Podbeskidzie Bielsko-Biała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905</c:v>
                </c:pt>
                <c:pt idx="1">
                  <c:v>907</c:v>
                </c:pt>
                <c:pt idx="2">
                  <c:v>933</c:v>
                </c:pt>
                <c:pt idx="3">
                  <c:v>987</c:v>
                </c:pt>
                <c:pt idx="4">
                  <c:v>1112</c:v>
                </c:pt>
                <c:pt idx="5">
                  <c:v>1116</c:v>
                </c:pt>
                <c:pt idx="6">
                  <c:v>1216</c:v>
                </c:pt>
                <c:pt idx="7">
                  <c:v>1517</c:v>
                </c:pt>
                <c:pt idx="8">
                  <c:v>1716</c:v>
                </c:pt>
                <c:pt idx="9">
                  <c:v>1821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06069224"/>
        <c:axId val="406069616"/>
      </c:barChart>
      <c:catAx>
        <c:axId val="406069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069616"/>
        <c:crosses val="autoZero"/>
        <c:auto val="1"/>
        <c:lblAlgn val="ctr"/>
        <c:lblOffset val="100"/>
        <c:noMultiLvlLbl val="0"/>
      </c:catAx>
      <c:valAx>
        <c:axId val="406069616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06922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Krzysztof Piątek</c:v>
                </c:pt>
                <c:pt idx="1">
                  <c:v>Kamil Glik</c:v>
                </c:pt>
                <c:pt idx="2">
                  <c:v>Bartosz Bereszyński</c:v>
                </c:pt>
                <c:pt idx="3">
                  <c:v>Łukasz Fabiański </c:v>
                </c:pt>
                <c:pt idx="4">
                  <c:v>Artur Boruc </c:v>
                </c:pt>
                <c:pt idx="5">
                  <c:v>Piotr Zieliński</c:v>
                </c:pt>
                <c:pt idx="6">
                  <c:v>Radosław Majecki</c:v>
                </c:pt>
                <c:pt idx="7">
                  <c:v>Wojciech Szczęsny 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264</c:v>
                </c:pt>
                <c:pt idx="1">
                  <c:v>267</c:v>
                </c:pt>
                <c:pt idx="2">
                  <c:v>271</c:v>
                </c:pt>
                <c:pt idx="3">
                  <c:v>293</c:v>
                </c:pt>
                <c:pt idx="4">
                  <c:v>311</c:v>
                </c:pt>
                <c:pt idx="5">
                  <c:v>506</c:v>
                </c:pt>
                <c:pt idx="6">
                  <c:v>546</c:v>
                </c:pt>
                <c:pt idx="7">
                  <c:v>672</c:v>
                </c:pt>
                <c:pt idx="8">
                  <c:v>887</c:v>
                </c:pt>
                <c:pt idx="9">
                  <c:v>2309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070008"/>
        <c:axId val="406070400"/>
      </c:barChart>
      <c:catAx>
        <c:axId val="406070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6070400"/>
        <c:crosses val="autoZero"/>
        <c:auto val="1"/>
        <c:lblAlgn val="ctr"/>
        <c:lblOffset val="100"/>
        <c:noMultiLvlLbl val="0"/>
      </c:catAx>
      <c:valAx>
        <c:axId val="406070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607000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0.71038</cdr:x>
      <cdr:y>0.65326</cdr:y>
    </cdr:from>
    <cdr:to>
      <cdr:x>0.95864</cdr:x>
      <cdr:y>0.81638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57977" y="1921906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2020-08-13T09:21:00Z</dcterms:created>
  <dcterms:modified xsi:type="dcterms:W3CDTF">2020-08-13T09:21:00Z</dcterms:modified>
</cp:coreProperties>
</file>