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2F" w:rsidRPr="00D85B8F" w:rsidRDefault="0076362F" w:rsidP="0076362F">
      <w:pPr>
        <w:jc w:val="right"/>
        <w:rPr>
          <w:rFonts w:ascii="Verdana" w:hAnsi="Verdana"/>
          <w:color w:val="1C1C1C"/>
          <w:sz w:val="20"/>
          <w:szCs w:val="20"/>
        </w:rPr>
      </w:pPr>
      <w:r w:rsidRPr="00D85B8F">
        <w:rPr>
          <w:rFonts w:ascii="Verdana" w:hAnsi="Verdana"/>
          <w:color w:val="1C1C1C"/>
          <w:sz w:val="20"/>
          <w:szCs w:val="20"/>
        </w:rPr>
        <w:t xml:space="preserve">Poznań, </w:t>
      </w:r>
      <w:r w:rsidR="003328FE" w:rsidRPr="00D85B8F">
        <w:rPr>
          <w:rFonts w:ascii="Verdana" w:hAnsi="Verdana"/>
          <w:color w:val="1C1C1C"/>
          <w:sz w:val="20"/>
          <w:szCs w:val="20"/>
        </w:rPr>
        <w:t>1</w:t>
      </w:r>
      <w:r w:rsidR="001223F4">
        <w:rPr>
          <w:rFonts w:ascii="Verdana" w:hAnsi="Verdana"/>
          <w:color w:val="1C1C1C"/>
          <w:sz w:val="20"/>
          <w:szCs w:val="20"/>
        </w:rPr>
        <w:t>8</w:t>
      </w:r>
      <w:r w:rsidR="006C3F68" w:rsidRPr="00D85B8F">
        <w:rPr>
          <w:rFonts w:ascii="Verdana" w:hAnsi="Verdana"/>
          <w:color w:val="1C1C1C"/>
          <w:sz w:val="20"/>
          <w:szCs w:val="20"/>
        </w:rPr>
        <w:t xml:space="preserve"> stycznia</w:t>
      </w:r>
      <w:r w:rsidR="001846FD" w:rsidRPr="00D85B8F">
        <w:rPr>
          <w:rFonts w:ascii="Verdana" w:hAnsi="Verdana"/>
          <w:color w:val="1C1C1C"/>
          <w:sz w:val="20"/>
          <w:szCs w:val="20"/>
        </w:rPr>
        <w:t xml:space="preserve"> 201</w:t>
      </w:r>
      <w:r w:rsidR="00E05A62">
        <w:rPr>
          <w:rFonts w:ascii="Verdana" w:hAnsi="Verdana"/>
          <w:color w:val="1C1C1C"/>
          <w:sz w:val="20"/>
          <w:szCs w:val="20"/>
        </w:rPr>
        <w:t>7</w:t>
      </w:r>
      <w:r w:rsidR="001846FD" w:rsidRPr="00D85B8F">
        <w:rPr>
          <w:rFonts w:ascii="Verdana" w:hAnsi="Verdana"/>
          <w:color w:val="1C1C1C"/>
          <w:sz w:val="20"/>
          <w:szCs w:val="20"/>
        </w:rPr>
        <w:t xml:space="preserve"> roku</w:t>
      </w:r>
      <w:r w:rsidRPr="00D85B8F">
        <w:rPr>
          <w:rFonts w:ascii="Verdana" w:hAnsi="Verdana"/>
          <w:color w:val="1C1C1C"/>
          <w:sz w:val="20"/>
          <w:szCs w:val="20"/>
        </w:rPr>
        <w:t xml:space="preserve"> </w:t>
      </w:r>
    </w:p>
    <w:p w:rsidR="0076362F" w:rsidRPr="00D85B8F" w:rsidRDefault="0076362F" w:rsidP="0076362F">
      <w:pPr>
        <w:jc w:val="center"/>
        <w:rPr>
          <w:rFonts w:ascii="Verdana" w:hAnsi="Verdana"/>
          <w:color w:val="1C1C1C"/>
          <w:sz w:val="20"/>
          <w:szCs w:val="20"/>
        </w:rPr>
      </w:pPr>
    </w:p>
    <w:p w:rsidR="00B16A5C" w:rsidRDefault="00B16A5C" w:rsidP="00D925C4">
      <w:pPr>
        <w:jc w:val="center"/>
        <w:rPr>
          <w:rFonts w:ascii="Verdana" w:hAnsi="Verdana"/>
          <w:color w:val="1C1C1C"/>
          <w:sz w:val="20"/>
          <w:szCs w:val="20"/>
        </w:rPr>
      </w:pPr>
      <w:bookmarkStart w:id="0" w:name="_GoBack"/>
      <w:r>
        <w:rPr>
          <w:rFonts w:ascii="Verdana" w:hAnsi="Verdana"/>
          <w:color w:val="1C1C1C"/>
          <w:sz w:val="20"/>
          <w:szCs w:val="20"/>
        </w:rPr>
        <w:t>Satyra na PiS, czyli ile jest warte Ucho Prezesa</w:t>
      </w:r>
    </w:p>
    <w:bookmarkEnd w:id="0"/>
    <w:p w:rsidR="00BF14D4" w:rsidRPr="00465C37" w:rsidRDefault="00125FC5" w:rsidP="00D85B8F">
      <w:pPr>
        <w:jc w:val="both"/>
        <w:rPr>
          <w:rFonts w:ascii="Verdana" w:hAnsi="Verdana"/>
          <w:b/>
          <w:color w:val="1C1C1C"/>
          <w:sz w:val="20"/>
          <w:szCs w:val="20"/>
        </w:rPr>
      </w:pPr>
      <w:r>
        <w:rPr>
          <w:rFonts w:ascii="Verdana" w:hAnsi="Verdana"/>
          <w:b/>
          <w:color w:val="1C1C1C"/>
          <w:sz w:val="20"/>
          <w:szCs w:val="20"/>
        </w:rPr>
        <w:t xml:space="preserve">Pierwsze odcinki </w:t>
      </w:r>
      <w:r w:rsidR="00B16A5C">
        <w:rPr>
          <w:rFonts w:ascii="Verdana" w:hAnsi="Verdana"/>
          <w:b/>
          <w:color w:val="1C1C1C"/>
          <w:sz w:val="20"/>
          <w:szCs w:val="20"/>
        </w:rPr>
        <w:t xml:space="preserve">nowego </w:t>
      </w:r>
      <w:r>
        <w:rPr>
          <w:rFonts w:ascii="Verdana" w:hAnsi="Verdana"/>
          <w:b/>
          <w:color w:val="1C1C1C"/>
          <w:sz w:val="20"/>
          <w:szCs w:val="20"/>
        </w:rPr>
        <w:t>i</w:t>
      </w:r>
      <w:r w:rsidR="0021716A" w:rsidRPr="0021716A">
        <w:rPr>
          <w:rFonts w:ascii="Verdana" w:hAnsi="Verdana"/>
          <w:b/>
          <w:color w:val="1C1C1C"/>
          <w:sz w:val="20"/>
          <w:szCs w:val="20"/>
        </w:rPr>
        <w:t>nternetow</w:t>
      </w:r>
      <w:r>
        <w:rPr>
          <w:rFonts w:ascii="Verdana" w:hAnsi="Verdana"/>
          <w:b/>
          <w:color w:val="1C1C1C"/>
          <w:sz w:val="20"/>
          <w:szCs w:val="20"/>
        </w:rPr>
        <w:t>ego</w:t>
      </w:r>
      <w:r w:rsidR="0021716A" w:rsidRPr="0021716A">
        <w:rPr>
          <w:rFonts w:ascii="Verdana" w:hAnsi="Verdana"/>
          <w:b/>
          <w:color w:val="1C1C1C"/>
          <w:sz w:val="20"/>
          <w:szCs w:val="20"/>
        </w:rPr>
        <w:t xml:space="preserve"> serial</w:t>
      </w:r>
      <w:r>
        <w:rPr>
          <w:rFonts w:ascii="Verdana" w:hAnsi="Verdana"/>
          <w:b/>
          <w:color w:val="1C1C1C"/>
          <w:sz w:val="20"/>
          <w:szCs w:val="20"/>
        </w:rPr>
        <w:t>u</w:t>
      </w:r>
      <w:r w:rsidR="0021716A" w:rsidRPr="0021716A">
        <w:rPr>
          <w:rFonts w:ascii="Verdana" w:hAnsi="Verdana"/>
          <w:b/>
          <w:color w:val="1C1C1C"/>
          <w:sz w:val="20"/>
          <w:szCs w:val="20"/>
        </w:rPr>
        <w:t xml:space="preserve"> Kabaretu Moralnego Niepokoju ob</w:t>
      </w:r>
      <w:r>
        <w:rPr>
          <w:rFonts w:ascii="Verdana" w:hAnsi="Verdana"/>
          <w:b/>
          <w:color w:val="1C1C1C"/>
          <w:sz w:val="20"/>
          <w:szCs w:val="20"/>
        </w:rPr>
        <w:t xml:space="preserve">ejrzało już </w:t>
      </w:r>
      <w:r w:rsidR="008C4C9A">
        <w:rPr>
          <w:rFonts w:ascii="Verdana" w:hAnsi="Verdana"/>
          <w:b/>
          <w:color w:val="1C1C1C"/>
          <w:sz w:val="20"/>
          <w:szCs w:val="20"/>
        </w:rPr>
        <w:t>przeszło</w:t>
      </w:r>
      <w:r>
        <w:rPr>
          <w:rFonts w:ascii="Verdana" w:hAnsi="Verdana"/>
          <w:b/>
          <w:color w:val="1C1C1C"/>
          <w:sz w:val="20"/>
          <w:szCs w:val="20"/>
        </w:rPr>
        <w:t xml:space="preserve"> </w:t>
      </w:r>
      <w:r w:rsidR="008C4C9A">
        <w:rPr>
          <w:rFonts w:ascii="Verdana" w:hAnsi="Verdana"/>
          <w:b/>
          <w:color w:val="1C1C1C"/>
          <w:sz w:val="20"/>
          <w:szCs w:val="20"/>
        </w:rPr>
        <w:t>10</w:t>
      </w:r>
      <w:r>
        <w:rPr>
          <w:rFonts w:ascii="Verdana" w:hAnsi="Verdana"/>
          <w:b/>
          <w:color w:val="1C1C1C"/>
          <w:sz w:val="20"/>
          <w:szCs w:val="20"/>
        </w:rPr>
        <w:t xml:space="preserve"> mln widzów. </w:t>
      </w:r>
      <w:r w:rsidR="00587187">
        <w:rPr>
          <w:rFonts w:ascii="Verdana" w:hAnsi="Verdana"/>
          <w:b/>
          <w:color w:val="1C1C1C"/>
          <w:sz w:val="20"/>
          <w:szCs w:val="20"/>
        </w:rPr>
        <w:t>Na temat</w:t>
      </w:r>
      <w:r w:rsidR="00482DB3">
        <w:rPr>
          <w:rFonts w:ascii="Verdana" w:hAnsi="Verdana"/>
          <w:b/>
          <w:color w:val="1C1C1C"/>
          <w:sz w:val="20"/>
          <w:szCs w:val="20"/>
        </w:rPr>
        <w:t xml:space="preserve"> </w:t>
      </w:r>
      <w:r w:rsidR="00B16A5C">
        <w:rPr>
          <w:rFonts w:ascii="Verdana" w:hAnsi="Verdana"/>
          <w:b/>
          <w:color w:val="1C1C1C"/>
          <w:sz w:val="20"/>
          <w:szCs w:val="20"/>
        </w:rPr>
        <w:t xml:space="preserve">„Ucha Prezesa” </w:t>
      </w:r>
      <w:r w:rsidR="00482DB3">
        <w:rPr>
          <w:rFonts w:ascii="Verdana" w:hAnsi="Verdana"/>
          <w:b/>
          <w:color w:val="1C1C1C"/>
          <w:sz w:val="20"/>
          <w:szCs w:val="20"/>
        </w:rPr>
        <w:t>w mediach</w:t>
      </w:r>
      <w:r w:rsidR="00587187">
        <w:rPr>
          <w:rFonts w:ascii="Verdana" w:hAnsi="Verdana"/>
          <w:b/>
          <w:color w:val="1C1C1C"/>
          <w:sz w:val="20"/>
          <w:szCs w:val="20"/>
        </w:rPr>
        <w:t xml:space="preserve"> ukazał</w:t>
      </w:r>
      <w:r w:rsidR="00252C65">
        <w:rPr>
          <w:rFonts w:ascii="Verdana" w:hAnsi="Verdana"/>
          <w:b/>
          <w:color w:val="1C1C1C"/>
          <w:sz w:val="20"/>
          <w:szCs w:val="20"/>
        </w:rPr>
        <w:t xml:space="preserve">o się prawie 50 tys. publikacji, a ich ekwiwalent reklamowy wyniósł </w:t>
      </w:r>
      <w:r w:rsidR="00587187">
        <w:rPr>
          <w:rFonts w:ascii="Verdana" w:hAnsi="Verdana"/>
          <w:b/>
          <w:color w:val="1C1C1C"/>
          <w:sz w:val="20"/>
          <w:szCs w:val="20"/>
        </w:rPr>
        <w:t>8 mln złotych</w:t>
      </w:r>
      <w:r w:rsidR="00482DB3">
        <w:rPr>
          <w:rFonts w:ascii="Verdana" w:hAnsi="Verdana"/>
          <w:b/>
          <w:color w:val="1C1C1C"/>
          <w:sz w:val="20"/>
          <w:szCs w:val="20"/>
        </w:rPr>
        <w:t>. Serca internautów podbił</w:t>
      </w:r>
      <w:r w:rsidR="00B16A5C">
        <w:rPr>
          <w:rFonts w:ascii="Verdana" w:hAnsi="Verdana"/>
          <w:b/>
          <w:color w:val="1C1C1C"/>
          <w:sz w:val="20"/>
          <w:szCs w:val="20"/>
        </w:rPr>
        <w:t xml:space="preserve"> też </w:t>
      </w:r>
      <w:r w:rsidR="00482DB3">
        <w:rPr>
          <w:rFonts w:ascii="Verdana" w:hAnsi="Verdana"/>
          <w:b/>
          <w:color w:val="1C1C1C"/>
          <w:sz w:val="20"/>
          <w:szCs w:val="20"/>
        </w:rPr>
        <w:t>rudy kot</w:t>
      </w:r>
      <w:r w:rsidR="00B16A5C">
        <w:rPr>
          <w:rFonts w:ascii="Verdana" w:hAnsi="Verdana"/>
          <w:b/>
          <w:color w:val="1C1C1C"/>
          <w:sz w:val="20"/>
          <w:szCs w:val="20"/>
        </w:rPr>
        <w:t>, koneser mleka</w:t>
      </w:r>
      <w:r w:rsidR="00587187">
        <w:rPr>
          <w:rFonts w:ascii="Verdana" w:hAnsi="Verdana"/>
          <w:b/>
          <w:color w:val="1C1C1C"/>
          <w:sz w:val="20"/>
          <w:szCs w:val="20"/>
        </w:rPr>
        <w:t xml:space="preserve"> – wynika z raportu „PRESS-SERVICE Monitoring Mediów”. </w:t>
      </w:r>
    </w:p>
    <w:p w:rsidR="002F7CA4" w:rsidRDefault="00B16A5C" w:rsidP="001223F4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Realizacja</w:t>
      </w:r>
      <w:r w:rsidR="008C4C9A">
        <w:rPr>
          <w:rFonts w:ascii="Verdana" w:hAnsi="Verdana"/>
          <w:color w:val="1C1C1C"/>
          <w:sz w:val="20"/>
          <w:szCs w:val="20"/>
        </w:rPr>
        <w:t xml:space="preserve"> Roberta Górskiego</w:t>
      </w:r>
      <w:r w:rsidR="007731E1">
        <w:rPr>
          <w:rFonts w:ascii="Verdana" w:hAnsi="Verdana"/>
          <w:color w:val="1C1C1C"/>
          <w:sz w:val="20"/>
          <w:szCs w:val="20"/>
        </w:rPr>
        <w:t xml:space="preserve"> osiągnęła </w:t>
      </w:r>
      <w:r w:rsidR="007650F1">
        <w:rPr>
          <w:rFonts w:ascii="Verdana" w:hAnsi="Verdana"/>
          <w:color w:val="1C1C1C"/>
          <w:sz w:val="20"/>
          <w:szCs w:val="20"/>
        </w:rPr>
        <w:t>imponujące</w:t>
      </w:r>
      <w:r w:rsidR="007731E1">
        <w:rPr>
          <w:rFonts w:ascii="Verdana" w:hAnsi="Verdana"/>
          <w:color w:val="1C1C1C"/>
          <w:sz w:val="20"/>
          <w:szCs w:val="20"/>
        </w:rPr>
        <w:t xml:space="preserve"> wyniki oglądalności. Pierwszy odcin</w:t>
      </w:r>
      <w:r w:rsidR="003A04ED">
        <w:rPr>
          <w:rFonts w:ascii="Verdana" w:hAnsi="Verdana"/>
          <w:color w:val="1C1C1C"/>
          <w:sz w:val="20"/>
          <w:szCs w:val="20"/>
        </w:rPr>
        <w:t xml:space="preserve">ek obejrzano </w:t>
      </w:r>
      <w:r w:rsidR="007731E1">
        <w:rPr>
          <w:rFonts w:ascii="Verdana" w:hAnsi="Verdana"/>
          <w:color w:val="1C1C1C"/>
          <w:sz w:val="20"/>
          <w:szCs w:val="20"/>
        </w:rPr>
        <w:t xml:space="preserve">ponad 4,5 mln </w:t>
      </w:r>
      <w:r w:rsidR="007731E1" w:rsidRPr="007731E1">
        <w:rPr>
          <w:rFonts w:ascii="Verdana" w:hAnsi="Verdana"/>
          <w:color w:val="1C1C1C"/>
          <w:sz w:val="20"/>
          <w:szCs w:val="20"/>
        </w:rPr>
        <w:t>razy</w:t>
      </w:r>
      <w:r w:rsidR="007731E1">
        <w:rPr>
          <w:rFonts w:ascii="Verdana" w:hAnsi="Verdana"/>
          <w:color w:val="1C1C1C"/>
          <w:sz w:val="20"/>
          <w:szCs w:val="20"/>
        </w:rPr>
        <w:t xml:space="preserve">, drugi prawie 4 mln, a trzeci 2,6 mln. </w:t>
      </w:r>
      <w:r w:rsidR="00252C65">
        <w:rPr>
          <w:rFonts w:ascii="Verdana" w:hAnsi="Verdana"/>
          <w:color w:val="1C1C1C"/>
          <w:sz w:val="20"/>
          <w:szCs w:val="20"/>
        </w:rPr>
        <w:t xml:space="preserve">Jednak </w:t>
      </w:r>
      <w:proofErr w:type="spellStart"/>
      <w:r w:rsidR="00252C65">
        <w:rPr>
          <w:rFonts w:ascii="Verdana" w:hAnsi="Verdana"/>
          <w:color w:val="1C1C1C"/>
          <w:sz w:val="20"/>
          <w:szCs w:val="20"/>
        </w:rPr>
        <w:t>mini</w:t>
      </w:r>
      <w:r w:rsidR="007631F5">
        <w:rPr>
          <w:rFonts w:ascii="Verdana" w:hAnsi="Verdana"/>
          <w:color w:val="1C1C1C"/>
          <w:sz w:val="20"/>
          <w:szCs w:val="20"/>
        </w:rPr>
        <w:t>serial</w:t>
      </w:r>
      <w:proofErr w:type="spellEnd"/>
      <w:r w:rsidR="007631F5">
        <w:rPr>
          <w:rFonts w:ascii="Verdana" w:hAnsi="Verdana"/>
          <w:color w:val="1C1C1C"/>
          <w:sz w:val="20"/>
          <w:szCs w:val="20"/>
        </w:rPr>
        <w:t xml:space="preserve"> polityczny zyskał także spore poparcie mediów. </w:t>
      </w:r>
    </w:p>
    <w:p w:rsidR="00F665C3" w:rsidRDefault="007A2686" w:rsidP="001223F4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W dniach </w:t>
      </w:r>
      <w:r w:rsidR="00B16A5C">
        <w:rPr>
          <w:rFonts w:ascii="Verdana" w:hAnsi="Verdana"/>
          <w:color w:val="1C1C1C"/>
          <w:sz w:val="20"/>
          <w:szCs w:val="20"/>
        </w:rPr>
        <w:t xml:space="preserve">od </w:t>
      </w:r>
      <w:r>
        <w:rPr>
          <w:rFonts w:ascii="Verdana" w:hAnsi="Verdana"/>
          <w:color w:val="1C1C1C"/>
          <w:sz w:val="20"/>
          <w:szCs w:val="20"/>
        </w:rPr>
        <w:t xml:space="preserve">2 do 17 stycznia </w:t>
      </w:r>
      <w:r w:rsidR="00BE7FCF">
        <w:rPr>
          <w:rFonts w:ascii="Verdana" w:hAnsi="Verdana"/>
          <w:color w:val="1C1C1C"/>
          <w:sz w:val="20"/>
          <w:szCs w:val="20"/>
        </w:rPr>
        <w:t>w kontekście produkcji</w:t>
      </w:r>
      <w:r w:rsidR="00B16A5C">
        <w:rPr>
          <w:rFonts w:ascii="Verdana" w:hAnsi="Verdana"/>
          <w:color w:val="1C1C1C"/>
          <w:sz w:val="20"/>
          <w:szCs w:val="20"/>
        </w:rPr>
        <w:t xml:space="preserve"> </w:t>
      </w:r>
      <w:r w:rsidR="00F665C3">
        <w:rPr>
          <w:rFonts w:ascii="Verdana" w:hAnsi="Verdana"/>
          <w:color w:val="1C1C1C"/>
          <w:sz w:val="20"/>
          <w:szCs w:val="20"/>
        </w:rPr>
        <w:t xml:space="preserve">ukazało się </w:t>
      </w:r>
      <w:r w:rsidR="00F665C3" w:rsidRPr="007631F5">
        <w:rPr>
          <w:rFonts w:ascii="Verdana" w:hAnsi="Verdana"/>
          <w:b/>
          <w:color w:val="1C1C1C"/>
          <w:sz w:val="20"/>
          <w:szCs w:val="20"/>
        </w:rPr>
        <w:t>49,5 tys. materiałów</w:t>
      </w:r>
      <w:r w:rsidR="00F665C3">
        <w:rPr>
          <w:rFonts w:ascii="Verdana" w:hAnsi="Verdana"/>
          <w:color w:val="1C1C1C"/>
          <w:sz w:val="20"/>
          <w:szCs w:val="20"/>
        </w:rPr>
        <w:t xml:space="preserve">. </w:t>
      </w:r>
      <w:r w:rsidR="00B12F06">
        <w:rPr>
          <w:rFonts w:ascii="Verdana" w:hAnsi="Verdana"/>
          <w:color w:val="1C1C1C"/>
          <w:sz w:val="20"/>
          <w:szCs w:val="20"/>
        </w:rPr>
        <w:t xml:space="preserve">Blisko </w:t>
      </w:r>
      <w:r w:rsidR="00F665C3">
        <w:rPr>
          <w:rFonts w:ascii="Verdana" w:hAnsi="Verdana"/>
          <w:color w:val="1C1C1C"/>
          <w:sz w:val="20"/>
          <w:szCs w:val="20"/>
        </w:rPr>
        <w:t>98 proc. to wzmia</w:t>
      </w:r>
      <w:r w:rsidR="007631F5">
        <w:rPr>
          <w:rFonts w:ascii="Verdana" w:hAnsi="Verdana"/>
          <w:color w:val="1C1C1C"/>
          <w:sz w:val="20"/>
          <w:szCs w:val="20"/>
        </w:rPr>
        <w:t xml:space="preserve">nki internautów w social media, </w:t>
      </w:r>
      <w:r w:rsidR="00B12F06">
        <w:rPr>
          <w:rFonts w:ascii="Verdana" w:hAnsi="Verdana"/>
          <w:color w:val="1C1C1C"/>
          <w:sz w:val="20"/>
          <w:szCs w:val="20"/>
        </w:rPr>
        <w:t xml:space="preserve">2 proc. to artykuły </w:t>
      </w:r>
      <w:r w:rsidR="00B16A5C">
        <w:rPr>
          <w:rFonts w:ascii="Verdana" w:hAnsi="Verdana"/>
          <w:color w:val="1C1C1C"/>
          <w:sz w:val="20"/>
          <w:szCs w:val="20"/>
        </w:rPr>
        <w:t>na</w:t>
      </w:r>
      <w:r w:rsidR="00B12F06">
        <w:rPr>
          <w:rFonts w:ascii="Verdana" w:hAnsi="Verdana"/>
          <w:color w:val="1C1C1C"/>
          <w:sz w:val="20"/>
          <w:szCs w:val="20"/>
        </w:rPr>
        <w:t xml:space="preserve"> portal</w:t>
      </w:r>
      <w:r w:rsidR="00B16A5C">
        <w:rPr>
          <w:rFonts w:ascii="Verdana" w:hAnsi="Verdana"/>
          <w:color w:val="1C1C1C"/>
          <w:sz w:val="20"/>
          <w:szCs w:val="20"/>
        </w:rPr>
        <w:t>ach</w:t>
      </w:r>
      <w:r w:rsidR="00B12F06">
        <w:rPr>
          <w:rFonts w:ascii="Verdana" w:hAnsi="Verdana"/>
          <w:color w:val="1C1C1C"/>
          <w:sz w:val="20"/>
          <w:szCs w:val="20"/>
        </w:rPr>
        <w:t xml:space="preserve"> internetowych. W prasie opublikowano 44 teksty, w telewizji 31, a w radiu 23</w:t>
      </w:r>
      <w:r w:rsidR="00BE7FCF">
        <w:rPr>
          <w:rFonts w:ascii="Verdana" w:hAnsi="Verdana"/>
          <w:color w:val="1C1C1C"/>
          <w:sz w:val="20"/>
          <w:szCs w:val="20"/>
        </w:rPr>
        <w:t>, co ogółem nie stanowi 1 proc. informacji.</w:t>
      </w:r>
    </w:p>
    <w:p w:rsidR="00195DF7" w:rsidRDefault="00195DF7" w:rsidP="001223F4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noProof/>
          <w:color w:val="1C1C1C"/>
          <w:sz w:val="20"/>
          <w:szCs w:val="20"/>
          <w:lang w:eastAsia="pl-PL"/>
        </w:rPr>
        <w:drawing>
          <wp:inline distT="0" distB="0" distL="0" distR="0" wp14:anchorId="6E16E203" wp14:editId="7EE981C0">
            <wp:extent cx="5057775" cy="32694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 uch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326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F7" w:rsidRPr="0091470A" w:rsidRDefault="00195DF7" w:rsidP="00195DF7">
      <w:pPr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>Wykres 1</w:t>
      </w:r>
      <w:r w:rsidRPr="00D85B8F">
        <w:rPr>
          <w:rFonts w:ascii="Verdana" w:hAnsi="Verdana"/>
          <w:b/>
          <w:color w:val="1C1C1C"/>
          <w:sz w:val="16"/>
          <w:szCs w:val="16"/>
        </w:rPr>
        <w:t xml:space="preserve">. </w:t>
      </w:r>
      <w:r w:rsidR="00187CE6">
        <w:rPr>
          <w:rFonts w:ascii="Verdana" w:hAnsi="Verdana"/>
          <w:b/>
          <w:color w:val="1C1C1C"/>
          <w:sz w:val="16"/>
          <w:szCs w:val="16"/>
        </w:rPr>
        <w:t xml:space="preserve">Liczba materiałów na temat serialu „Ucho </w:t>
      </w:r>
      <w:r w:rsidR="00252C65">
        <w:rPr>
          <w:rFonts w:ascii="Verdana" w:hAnsi="Verdana"/>
          <w:b/>
          <w:color w:val="1C1C1C"/>
          <w:sz w:val="16"/>
          <w:szCs w:val="16"/>
        </w:rPr>
        <w:t>Prezesa</w:t>
      </w:r>
      <w:r w:rsidR="00187CE6">
        <w:rPr>
          <w:rFonts w:ascii="Verdana" w:hAnsi="Verdana"/>
          <w:b/>
          <w:color w:val="1C1C1C"/>
          <w:sz w:val="16"/>
          <w:szCs w:val="16"/>
        </w:rPr>
        <w:t>”</w:t>
      </w:r>
      <w:r w:rsidR="00B16A5C">
        <w:rPr>
          <w:rFonts w:ascii="Verdana" w:hAnsi="Verdana"/>
          <w:b/>
          <w:color w:val="1C1C1C"/>
          <w:sz w:val="16"/>
          <w:szCs w:val="16"/>
        </w:rPr>
        <w:t>, 2 – 17 stycznia 2017 r.</w:t>
      </w:r>
    </w:p>
    <w:p w:rsidR="00195DF7" w:rsidRDefault="00195DF7" w:rsidP="001223F4">
      <w:pPr>
        <w:jc w:val="both"/>
        <w:rPr>
          <w:rFonts w:ascii="Verdana" w:hAnsi="Verdana"/>
          <w:b/>
          <w:color w:val="1C1C1C"/>
          <w:sz w:val="20"/>
          <w:szCs w:val="20"/>
        </w:rPr>
      </w:pPr>
    </w:p>
    <w:p w:rsidR="002A5D2B" w:rsidRPr="002B56A8" w:rsidRDefault="002A5D2B" w:rsidP="001223F4">
      <w:pPr>
        <w:jc w:val="both"/>
        <w:rPr>
          <w:rFonts w:ascii="Verdana" w:hAnsi="Verdana"/>
          <w:b/>
          <w:color w:val="1C1C1C"/>
          <w:sz w:val="20"/>
          <w:szCs w:val="20"/>
        </w:rPr>
      </w:pPr>
      <w:r w:rsidRPr="002B56A8">
        <w:rPr>
          <w:rFonts w:ascii="Verdana" w:hAnsi="Verdana"/>
          <w:b/>
          <w:color w:val="1C1C1C"/>
          <w:sz w:val="20"/>
          <w:szCs w:val="20"/>
        </w:rPr>
        <w:t>Kot</w:t>
      </w:r>
      <w:r w:rsidR="002B56A8" w:rsidRPr="002B56A8">
        <w:rPr>
          <w:rFonts w:ascii="Verdana" w:hAnsi="Verdana"/>
          <w:b/>
          <w:color w:val="1C1C1C"/>
          <w:sz w:val="20"/>
          <w:szCs w:val="20"/>
        </w:rPr>
        <w:t xml:space="preserve"> także na świeczniku mediów</w:t>
      </w:r>
    </w:p>
    <w:p w:rsidR="002A5D2B" w:rsidRDefault="002A5D2B" w:rsidP="001223F4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Dużą popularnością w mediach cieszy się też rudy kot</w:t>
      </w:r>
      <w:r w:rsidR="002B56A8">
        <w:rPr>
          <w:rFonts w:ascii="Verdana" w:hAnsi="Verdana"/>
          <w:color w:val="1C1C1C"/>
          <w:sz w:val="20"/>
          <w:szCs w:val="20"/>
        </w:rPr>
        <w:t>, występuj</w:t>
      </w:r>
      <w:r w:rsidR="00B16A5C">
        <w:rPr>
          <w:rFonts w:ascii="Verdana" w:hAnsi="Verdana"/>
          <w:color w:val="1C1C1C"/>
          <w:sz w:val="20"/>
          <w:szCs w:val="20"/>
        </w:rPr>
        <w:t>ący</w:t>
      </w:r>
      <w:r w:rsidR="002B56A8">
        <w:rPr>
          <w:rFonts w:ascii="Verdana" w:hAnsi="Verdana"/>
          <w:color w:val="1C1C1C"/>
          <w:sz w:val="20"/>
          <w:szCs w:val="20"/>
        </w:rPr>
        <w:t xml:space="preserve"> w serialu</w:t>
      </w:r>
      <w:r>
        <w:rPr>
          <w:rFonts w:ascii="Verdana" w:hAnsi="Verdana"/>
          <w:color w:val="1C1C1C"/>
          <w:sz w:val="20"/>
          <w:szCs w:val="20"/>
        </w:rPr>
        <w:t xml:space="preserve">. Co prawda </w:t>
      </w:r>
      <w:r w:rsidR="008C4C9A">
        <w:rPr>
          <w:rFonts w:ascii="Verdana" w:hAnsi="Verdana"/>
          <w:color w:val="1C1C1C"/>
          <w:sz w:val="20"/>
          <w:szCs w:val="20"/>
        </w:rPr>
        <w:t>w nawiązaniu do zwierzaka pojawiło się 39 materiałów w mediach tradycyjnych (prasie, radiu, tv i na portalach internetowych), jednak wygenerowały one AVE wart</w:t>
      </w:r>
      <w:r w:rsidR="003A04ED">
        <w:rPr>
          <w:rFonts w:ascii="Verdana" w:hAnsi="Verdana"/>
          <w:color w:val="1C1C1C"/>
          <w:sz w:val="20"/>
          <w:szCs w:val="20"/>
        </w:rPr>
        <w:t>e</w:t>
      </w:r>
      <w:r w:rsidR="008C4C9A">
        <w:rPr>
          <w:rFonts w:ascii="Verdana" w:hAnsi="Verdana"/>
          <w:color w:val="1C1C1C"/>
          <w:sz w:val="20"/>
          <w:szCs w:val="20"/>
        </w:rPr>
        <w:t xml:space="preserve"> 182 tys. złotych.</w:t>
      </w:r>
    </w:p>
    <w:p w:rsidR="008C4C9A" w:rsidRDefault="008C4C9A" w:rsidP="001223F4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Jeszcze chętniej o tym bohaterze pisali użytkownicy medi</w:t>
      </w:r>
      <w:r w:rsidR="00BE7FCF">
        <w:rPr>
          <w:rFonts w:ascii="Verdana" w:hAnsi="Verdana"/>
          <w:color w:val="1C1C1C"/>
          <w:sz w:val="20"/>
          <w:szCs w:val="20"/>
        </w:rPr>
        <w:t>ów</w:t>
      </w:r>
      <w:r>
        <w:rPr>
          <w:rFonts w:ascii="Verdana" w:hAnsi="Verdana"/>
          <w:color w:val="1C1C1C"/>
          <w:sz w:val="20"/>
          <w:szCs w:val="20"/>
        </w:rPr>
        <w:t xml:space="preserve"> społecznościowych. </w:t>
      </w:r>
      <w:r w:rsidR="00801A7A">
        <w:rPr>
          <w:rFonts w:ascii="Verdana" w:hAnsi="Verdana"/>
          <w:color w:val="1C1C1C"/>
          <w:sz w:val="20"/>
          <w:szCs w:val="20"/>
        </w:rPr>
        <w:t>W analizowanym okresie pojawiło się ponad 3 tys. wzmianek.</w:t>
      </w:r>
    </w:p>
    <w:p w:rsidR="00801A7A" w:rsidRDefault="00801A7A" w:rsidP="001223F4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noProof/>
          <w:color w:val="1C1C1C"/>
          <w:sz w:val="20"/>
          <w:szCs w:val="20"/>
          <w:lang w:eastAsia="pl-PL"/>
        </w:rPr>
        <w:lastRenderedPageBreak/>
        <w:drawing>
          <wp:inline distT="0" distB="0" distL="0" distR="0" wp14:anchorId="3BE40DFC" wp14:editId="36F95005">
            <wp:extent cx="5352381" cy="362857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 uch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A7A" w:rsidRPr="00801A7A" w:rsidRDefault="00801A7A" w:rsidP="001223F4">
      <w:pPr>
        <w:jc w:val="both"/>
        <w:rPr>
          <w:rFonts w:ascii="Verdana" w:hAnsi="Verdana"/>
          <w:b/>
          <w:color w:val="1C1C1C"/>
          <w:sz w:val="16"/>
          <w:szCs w:val="16"/>
        </w:rPr>
      </w:pPr>
      <w:r w:rsidRPr="00801A7A">
        <w:rPr>
          <w:rFonts w:ascii="Verdana" w:hAnsi="Verdana"/>
          <w:b/>
          <w:color w:val="1C1C1C"/>
          <w:sz w:val="16"/>
          <w:szCs w:val="16"/>
        </w:rPr>
        <w:t xml:space="preserve">Zdjęcie 1. Odpowiedź Adama </w:t>
      </w:r>
      <w:proofErr w:type="spellStart"/>
      <w:r w:rsidRPr="00801A7A">
        <w:rPr>
          <w:rFonts w:ascii="Verdana" w:hAnsi="Verdana"/>
          <w:b/>
          <w:color w:val="1C1C1C"/>
          <w:sz w:val="16"/>
          <w:szCs w:val="16"/>
        </w:rPr>
        <w:t>Bielana</w:t>
      </w:r>
      <w:proofErr w:type="spellEnd"/>
      <w:r w:rsidRPr="00801A7A">
        <w:rPr>
          <w:rFonts w:ascii="Verdana" w:hAnsi="Verdana"/>
          <w:b/>
          <w:color w:val="1C1C1C"/>
          <w:sz w:val="16"/>
          <w:szCs w:val="16"/>
        </w:rPr>
        <w:t xml:space="preserve"> na pytanie o reakcję Jarosława Kaczyńskiego po obejrzeniu serialu</w:t>
      </w:r>
    </w:p>
    <w:p w:rsidR="00801A7A" w:rsidRPr="00801A7A" w:rsidRDefault="00801A7A" w:rsidP="001223F4">
      <w:pPr>
        <w:jc w:val="both"/>
        <w:rPr>
          <w:rFonts w:ascii="Verdana" w:hAnsi="Verdana"/>
          <w:b/>
          <w:color w:val="1C1C1C"/>
          <w:sz w:val="16"/>
          <w:szCs w:val="16"/>
        </w:rPr>
      </w:pPr>
      <w:r w:rsidRPr="00801A7A">
        <w:rPr>
          <w:rFonts w:ascii="Verdana" w:hAnsi="Verdana"/>
          <w:b/>
          <w:color w:val="1C1C1C"/>
          <w:sz w:val="16"/>
          <w:szCs w:val="16"/>
        </w:rPr>
        <w:t>Źródło:</w:t>
      </w:r>
      <w:r>
        <w:rPr>
          <w:rFonts w:ascii="Verdana" w:hAnsi="Verdana"/>
          <w:b/>
          <w:color w:val="1C1C1C"/>
          <w:sz w:val="16"/>
          <w:szCs w:val="16"/>
        </w:rPr>
        <w:t xml:space="preserve"> </w:t>
      </w:r>
      <w:hyperlink r:id="rId9" w:history="1">
        <w:r w:rsidRPr="00DA527B">
          <w:rPr>
            <w:rStyle w:val="Hipercze"/>
            <w:rFonts w:ascii="Verdana" w:hAnsi="Verdana"/>
            <w:b/>
            <w:sz w:val="16"/>
            <w:szCs w:val="16"/>
          </w:rPr>
          <w:t>https://twitter.com/AdamBielan/status/820264317278949376</w:t>
        </w:r>
      </w:hyperlink>
      <w:r>
        <w:rPr>
          <w:rFonts w:ascii="Verdana" w:hAnsi="Verdana"/>
          <w:b/>
          <w:color w:val="1C1C1C"/>
          <w:sz w:val="16"/>
          <w:szCs w:val="16"/>
        </w:rPr>
        <w:t xml:space="preserve"> </w:t>
      </w:r>
    </w:p>
    <w:p w:rsidR="00801A7A" w:rsidRDefault="00801A7A" w:rsidP="001223F4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 </w:t>
      </w:r>
    </w:p>
    <w:p w:rsidR="002A5D2B" w:rsidRPr="00F665C3" w:rsidRDefault="002A5D2B" w:rsidP="002A5D2B">
      <w:pPr>
        <w:jc w:val="both"/>
        <w:rPr>
          <w:rFonts w:ascii="Verdana" w:hAnsi="Verdana"/>
          <w:b/>
          <w:sz w:val="20"/>
          <w:szCs w:val="20"/>
        </w:rPr>
      </w:pPr>
      <w:r w:rsidRPr="00F665C3">
        <w:rPr>
          <w:rFonts w:ascii="Verdana" w:hAnsi="Verdana"/>
          <w:b/>
          <w:sz w:val="20"/>
          <w:szCs w:val="20"/>
        </w:rPr>
        <w:t xml:space="preserve">Ucho w </w:t>
      </w:r>
      <w:r>
        <w:rPr>
          <w:rFonts w:ascii="Verdana" w:hAnsi="Verdana"/>
          <w:b/>
          <w:sz w:val="20"/>
          <w:szCs w:val="20"/>
        </w:rPr>
        <w:t>social media</w:t>
      </w:r>
    </w:p>
    <w:p w:rsidR="002A5D2B" w:rsidRDefault="002A5D2B" w:rsidP="001223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Największ</w:t>
      </w:r>
      <w:r w:rsidR="003A04E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aktywność internautów w mediach społecznościowych przypadła na 8 stycznia – dzień emisji dwóch pierwszych odcinków, a następnie 16 stycznia, kiedy w sieci pojawiła się trzecia część. Najwięcej wzmianek publikowa</w:t>
      </w:r>
      <w:r w:rsidR="003A04ED"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z w:val="20"/>
          <w:szCs w:val="20"/>
        </w:rPr>
        <w:t xml:space="preserve"> na Facebooku (78 proc.). Kolejnymi źródłami są YouTube (14 proc.) i Twitter (6 proc.). </w:t>
      </w:r>
    </w:p>
    <w:p w:rsidR="00BE7FCF" w:rsidRDefault="00BE7FCF" w:rsidP="001223F4">
      <w:pPr>
        <w:jc w:val="both"/>
        <w:rPr>
          <w:rFonts w:ascii="Verdana" w:hAnsi="Verdana"/>
          <w:sz w:val="20"/>
          <w:szCs w:val="20"/>
        </w:rPr>
      </w:pPr>
    </w:p>
    <w:p w:rsidR="00181D89" w:rsidRPr="00181D89" w:rsidRDefault="00181D89" w:rsidP="001223F4">
      <w:pPr>
        <w:jc w:val="both"/>
        <w:rPr>
          <w:rFonts w:ascii="Verdana" w:hAnsi="Verdana"/>
          <w:b/>
          <w:sz w:val="20"/>
          <w:szCs w:val="20"/>
        </w:rPr>
      </w:pPr>
      <w:r w:rsidRPr="00181D89">
        <w:rPr>
          <w:rFonts w:ascii="Verdana" w:hAnsi="Verdana"/>
          <w:b/>
          <w:sz w:val="20"/>
          <w:szCs w:val="20"/>
        </w:rPr>
        <w:t>Promocja warta blisko 8 mln złotych</w:t>
      </w:r>
    </w:p>
    <w:p w:rsidR="00181D89" w:rsidRPr="002A5D2B" w:rsidRDefault="00181D89" w:rsidP="00181D89">
      <w:pPr>
        <w:jc w:val="both"/>
        <w:rPr>
          <w:rStyle w:val="Uwydatnienie"/>
          <w:rFonts w:ascii="Verdana" w:hAnsi="Verdana"/>
          <w:i w:val="0"/>
          <w:iCs w:val="0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Ekwiwalent reklamowy wszystkich materiałów </w:t>
      </w:r>
      <w:r w:rsidR="00B16A5C">
        <w:rPr>
          <w:rFonts w:ascii="Verdana" w:hAnsi="Verdana"/>
          <w:color w:val="1C1C1C"/>
          <w:sz w:val="20"/>
          <w:szCs w:val="20"/>
        </w:rPr>
        <w:t xml:space="preserve">na temat produkcji </w:t>
      </w:r>
      <w:r>
        <w:rPr>
          <w:rFonts w:ascii="Verdana" w:hAnsi="Verdana"/>
          <w:color w:val="1C1C1C"/>
          <w:sz w:val="20"/>
          <w:szCs w:val="20"/>
        </w:rPr>
        <w:t xml:space="preserve">wyniósł </w:t>
      </w:r>
      <w:r w:rsidRPr="008C4C9A">
        <w:rPr>
          <w:rFonts w:ascii="Verdana" w:hAnsi="Verdana"/>
          <w:b/>
          <w:color w:val="1C1C1C"/>
          <w:sz w:val="20"/>
          <w:szCs w:val="20"/>
        </w:rPr>
        <w:t>7,8 mln złotych</w:t>
      </w:r>
      <w:r>
        <w:rPr>
          <w:rFonts w:ascii="Verdana" w:hAnsi="Verdana"/>
          <w:color w:val="1C1C1C"/>
          <w:sz w:val="20"/>
          <w:szCs w:val="20"/>
        </w:rPr>
        <w:t xml:space="preserve">. Największa promocja dotyczyła materiałów opublikowanych na portalach internetowych – 2,7 mln złotych, a następnie </w:t>
      </w:r>
      <w:r w:rsidR="00B16A5C">
        <w:rPr>
          <w:rFonts w:ascii="Verdana" w:hAnsi="Verdana"/>
          <w:color w:val="1C1C1C"/>
          <w:sz w:val="20"/>
          <w:szCs w:val="20"/>
        </w:rPr>
        <w:t xml:space="preserve">w </w:t>
      </w:r>
      <w:r>
        <w:rPr>
          <w:rFonts w:ascii="Verdana" w:hAnsi="Verdana"/>
          <w:color w:val="1C1C1C"/>
          <w:sz w:val="20"/>
          <w:szCs w:val="20"/>
        </w:rPr>
        <w:t>pras</w:t>
      </w:r>
      <w:r w:rsidR="00B16A5C">
        <w:rPr>
          <w:rFonts w:ascii="Verdana" w:hAnsi="Verdana"/>
          <w:color w:val="1C1C1C"/>
          <w:sz w:val="20"/>
          <w:szCs w:val="20"/>
        </w:rPr>
        <w:t>ie</w:t>
      </w:r>
      <w:r>
        <w:rPr>
          <w:rFonts w:ascii="Verdana" w:hAnsi="Verdana"/>
          <w:color w:val="1C1C1C"/>
          <w:sz w:val="20"/>
          <w:szCs w:val="20"/>
        </w:rPr>
        <w:t xml:space="preserve"> (1,7 mln zł). Trzecim medium pod względem wartości wskaźnika AVE były media społecznościowe (1,6 mln zł). Analitycy „PRESS-SERVICE Monitoring Mediów” wycenili też ekwiwalent reklamowy dla radia (1,2 mln zł) i telewizji (0,7 mln zł).  </w:t>
      </w:r>
    </w:p>
    <w:p w:rsidR="00181D89" w:rsidRPr="002A5D2B" w:rsidRDefault="00181D89" w:rsidP="001223F4">
      <w:pPr>
        <w:jc w:val="both"/>
        <w:rPr>
          <w:rFonts w:ascii="Verdana" w:hAnsi="Verdana"/>
          <w:sz w:val="20"/>
          <w:szCs w:val="20"/>
        </w:rPr>
      </w:pPr>
    </w:p>
    <w:p w:rsidR="0091470A" w:rsidRDefault="002A5D2B" w:rsidP="00D85B8F">
      <w:pPr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noProof/>
          <w:color w:val="1C1C1C"/>
          <w:sz w:val="16"/>
          <w:szCs w:val="16"/>
          <w:lang w:eastAsia="pl-PL"/>
        </w:rPr>
        <w:lastRenderedPageBreak/>
        <w:drawing>
          <wp:inline distT="0" distB="0" distL="0" distR="0" wp14:anchorId="0ACC38B2" wp14:editId="57A7B8AA">
            <wp:extent cx="5628571" cy="35619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 uch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0A" w:rsidRPr="0091470A" w:rsidRDefault="0091470A" w:rsidP="00D85B8F">
      <w:pPr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 xml:space="preserve">Wykres </w:t>
      </w:r>
      <w:r w:rsidR="002A5D2B">
        <w:rPr>
          <w:rFonts w:ascii="Verdana" w:hAnsi="Verdana"/>
          <w:b/>
          <w:color w:val="1C1C1C"/>
          <w:sz w:val="16"/>
          <w:szCs w:val="16"/>
        </w:rPr>
        <w:t>2</w:t>
      </w:r>
      <w:r w:rsidR="009F43FB" w:rsidRPr="00D85B8F">
        <w:rPr>
          <w:rFonts w:ascii="Verdana" w:hAnsi="Verdana"/>
          <w:b/>
          <w:color w:val="1C1C1C"/>
          <w:sz w:val="16"/>
          <w:szCs w:val="16"/>
        </w:rPr>
        <w:t xml:space="preserve">. </w:t>
      </w:r>
      <w:r w:rsidRPr="0091470A">
        <w:rPr>
          <w:rFonts w:ascii="Verdana" w:hAnsi="Verdana"/>
          <w:b/>
          <w:color w:val="1C1C1C"/>
          <w:sz w:val="16"/>
          <w:szCs w:val="16"/>
        </w:rPr>
        <w:t>Szacunkowy ekwiwalent reklamowy AVE w PLN</w:t>
      </w:r>
      <w:r w:rsidR="00BE7FCF">
        <w:rPr>
          <w:rFonts w:ascii="Verdana" w:hAnsi="Verdana"/>
          <w:b/>
          <w:color w:val="1C1C1C"/>
          <w:sz w:val="16"/>
          <w:szCs w:val="16"/>
        </w:rPr>
        <w:t xml:space="preserve"> dla publikacji dotyczących serialu „Ucho Prezesa”; 2 - 17 stycznia 2017 r.</w:t>
      </w:r>
    </w:p>
    <w:p w:rsidR="002D4ACD" w:rsidRPr="00D85B8F" w:rsidRDefault="002D4ACD" w:rsidP="001846FD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="Verdana" w:hAnsi="Verdana" w:cs="Arial"/>
          <w:color w:val="2F3C43"/>
          <w:sz w:val="20"/>
          <w:szCs w:val="20"/>
        </w:rPr>
      </w:pPr>
    </w:p>
    <w:p w:rsidR="001846FD" w:rsidRPr="00D85B8F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Style w:val="Uwydatnienie"/>
          <w:rFonts w:ascii="Verdana" w:hAnsi="Verdana" w:cs="Arial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1846FD" w:rsidRPr="00D85B8F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</w:rPr>
        <w:t> </w:t>
      </w:r>
    </w:p>
    <w:p w:rsidR="001846FD" w:rsidRPr="00D85B8F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</w:rPr>
        <w:t>Zapoznaj się z raportami dla mediów:</w:t>
      </w:r>
      <w:r w:rsidRPr="00D85B8F">
        <w:rPr>
          <w:rStyle w:val="apple-converted-space"/>
          <w:rFonts w:ascii="Verdana" w:hAnsi="Verdana" w:cs="Arial"/>
          <w:sz w:val="20"/>
          <w:szCs w:val="20"/>
        </w:rPr>
        <w:t> </w:t>
      </w:r>
      <w:hyperlink r:id="rId11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</w:rPr>
          <w:t>http://psmm.pl/pl/raporty-specjalne</w:t>
        </w:r>
      </w:hyperlink>
    </w:p>
    <w:p w:rsidR="001846FD" w:rsidRPr="00D85B8F" w:rsidRDefault="001846FD" w:rsidP="00061C00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 w:rsidRPr="00D85B8F">
        <w:rPr>
          <w:rFonts w:ascii="Verdana" w:hAnsi="Verdana" w:cs="Arial"/>
          <w:color w:val="2F3C43"/>
          <w:sz w:val="20"/>
          <w:szCs w:val="20"/>
        </w:rPr>
        <w:t> </w:t>
      </w:r>
    </w:p>
    <w:p w:rsidR="001846FD" w:rsidRPr="00D85B8F" w:rsidRDefault="001846FD" w:rsidP="001846FD">
      <w:pPr>
        <w:rPr>
          <w:rFonts w:ascii="Verdana" w:hAnsi="Verdana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  <w:shd w:val="clear" w:color="auto" w:fill="FFFFFF"/>
        </w:rPr>
        <w:t>Osoba do kontaktu: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Alicja Dahlke-Jurgowiak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specjalista ds. marketingu i PR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mobile: +48 691 630 190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tel. +48 61 66 26 005 wew. 128</w:t>
      </w:r>
      <w:r w:rsidRPr="00D85B8F">
        <w:rPr>
          <w:rFonts w:ascii="Verdana" w:hAnsi="Verdana" w:cs="Arial"/>
          <w:sz w:val="20"/>
          <w:szCs w:val="20"/>
        </w:rPr>
        <w:br/>
      </w:r>
      <w:hyperlink r:id="rId12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adahlke@psmm.pl</w:t>
        </w:r>
      </w:hyperlink>
    </w:p>
    <w:p w:rsidR="0076362F" w:rsidRPr="00D85B8F" w:rsidRDefault="0076362F" w:rsidP="001846FD">
      <w:pPr>
        <w:rPr>
          <w:rFonts w:ascii="Verdana" w:hAnsi="Verdana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  <w:lang w:eastAsia="pl-PL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PRESS-SERVICE Monitoring Mediów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60-801 Poznań, ul. Marcelińska 14</w:t>
      </w:r>
      <w:r w:rsidRPr="00D85B8F">
        <w:rPr>
          <w:rFonts w:ascii="Verdana" w:hAnsi="Verdana" w:cs="Arial"/>
          <w:sz w:val="20"/>
          <w:szCs w:val="20"/>
        </w:rPr>
        <w:br/>
      </w:r>
      <w:hyperlink r:id="rId13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www.psmm.pl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4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www.twitter.com/PSMMonitoring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5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www.facebook.com/PSMMonitoring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6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www.youtube.com/PSMMonitoring</w:t>
        </w:r>
      </w:hyperlink>
    </w:p>
    <w:p w:rsidR="0076362F" w:rsidRDefault="0076362F" w:rsidP="0076362F">
      <w:pPr>
        <w:jc w:val="both"/>
        <w:rPr>
          <w:rFonts w:ascii="Verdana" w:hAnsi="Verdana"/>
          <w:sz w:val="20"/>
          <w:szCs w:val="20"/>
        </w:rPr>
      </w:pPr>
    </w:p>
    <w:p w:rsidR="00965166" w:rsidRPr="00D85B8F" w:rsidRDefault="00965166" w:rsidP="0076362F">
      <w:pPr>
        <w:jc w:val="both"/>
        <w:rPr>
          <w:rFonts w:ascii="Verdana" w:hAnsi="Verdana"/>
          <w:sz w:val="20"/>
          <w:szCs w:val="20"/>
        </w:rPr>
      </w:pPr>
    </w:p>
    <w:sectPr w:rsidR="00965166" w:rsidRPr="00D85B8F" w:rsidSect="00F7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7D" w:rsidRDefault="00EE7C7D" w:rsidP="00C47B42">
      <w:pPr>
        <w:spacing w:after="0" w:line="240" w:lineRule="auto"/>
      </w:pPr>
      <w:r>
        <w:separator/>
      </w:r>
    </w:p>
  </w:endnote>
  <w:endnote w:type="continuationSeparator" w:id="0">
    <w:p w:rsidR="00EE7C7D" w:rsidRDefault="00EE7C7D" w:rsidP="00C4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7D" w:rsidRDefault="00EE7C7D" w:rsidP="00C47B42">
      <w:pPr>
        <w:spacing w:after="0" w:line="240" w:lineRule="auto"/>
      </w:pPr>
      <w:r>
        <w:separator/>
      </w:r>
    </w:p>
  </w:footnote>
  <w:footnote w:type="continuationSeparator" w:id="0">
    <w:p w:rsidR="00EE7C7D" w:rsidRDefault="00EE7C7D" w:rsidP="00C47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E"/>
    <w:rsid w:val="0000165A"/>
    <w:rsid w:val="00006A94"/>
    <w:rsid w:val="0003182D"/>
    <w:rsid w:val="00055EFF"/>
    <w:rsid w:val="00061C00"/>
    <w:rsid w:val="0009245B"/>
    <w:rsid w:val="000A32C8"/>
    <w:rsid w:val="000F59C7"/>
    <w:rsid w:val="001215FB"/>
    <w:rsid w:val="001223F4"/>
    <w:rsid w:val="00125FC5"/>
    <w:rsid w:val="0014576A"/>
    <w:rsid w:val="00181D89"/>
    <w:rsid w:val="001846FD"/>
    <w:rsid w:val="00187CE6"/>
    <w:rsid w:val="00195DF7"/>
    <w:rsid w:val="001B5E6D"/>
    <w:rsid w:val="0021716A"/>
    <w:rsid w:val="00233182"/>
    <w:rsid w:val="00252C65"/>
    <w:rsid w:val="00256D2A"/>
    <w:rsid w:val="002A5D2B"/>
    <w:rsid w:val="002B56A8"/>
    <w:rsid w:val="002D4ACD"/>
    <w:rsid w:val="002F7CA4"/>
    <w:rsid w:val="003328FE"/>
    <w:rsid w:val="00364EB1"/>
    <w:rsid w:val="00383BD3"/>
    <w:rsid w:val="003A04ED"/>
    <w:rsid w:val="00465C37"/>
    <w:rsid w:val="00482DB3"/>
    <w:rsid w:val="004E758D"/>
    <w:rsid w:val="004E7AFE"/>
    <w:rsid w:val="00544BE1"/>
    <w:rsid w:val="00587187"/>
    <w:rsid w:val="0059537E"/>
    <w:rsid w:val="00614AF5"/>
    <w:rsid w:val="00621080"/>
    <w:rsid w:val="00635C5A"/>
    <w:rsid w:val="00667AF1"/>
    <w:rsid w:val="00687AC9"/>
    <w:rsid w:val="006B03BE"/>
    <w:rsid w:val="006C3F68"/>
    <w:rsid w:val="006E5DB8"/>
    <w:rsid w:val="00700CF9"/>
    <w:rsid w:val="00751B20"/>
    <w:rsid w:val="007631F5"/>
    <w:rsid w:val="0076362F"/>
    <w:rsid w:val="00763CB9"/>
    <w:rsid w:val="007650F1"/>
    <w:rsid w:val="00765A38"/>
    <w:rsid w:val="007709F2"/>
    <w:rsid w:val="007731E1"/>
    <w:rsid w:val="007A2686"/>
    <w:rsid w:val="007D33A4"/>
    <w:rsid w:val="007E6C0E"/>
    <w:rsid w:val="00801A7A"/>
    <w:rsid w:val="0083374E"/>
    <w:rsid w:val="00852615"/>
    <w:rsid w:val="008C22BC"/>
    <w:rsid w:val="008C4C9A"/>
    <w:rsid w:val="0091470A"/>
    <w:rsid w:val="00946D0B"/>
    <w:rsid w:val="00965166"/>
    <w:rsid w:val="00993684"/>
    <w:rsid w:val="009A47CF"/>
    <w:rsid w:val="009F43FB"/>
    <w:rsid w:val="00A10588"/>
    <w:rsid w:val="00A9342E"/>
    <w:rsid w:val="00AA2938"/>
    <w:rsid w:val="00B12F06"/>
    <w:rsid w:val="00B13F1E"/>
    <w:rsid w:val="00B16A5C"/>
    <w:rsid w:val="00B35FC4"/>
    <w:rsid w:val="00BE7FCF"/>
    <w:rsid w:val="00BF0F96"/>
    <w:rsid w:val="00BF14D4"/>
    <w:rsid w:val="00C47B42"/>
    <w:rsid w:val="00C75A2F"/>
    <w:rsid w:val="00C84629"/>
    <w:rsid w:val="00C92229"/>
    <w:rsid w:val="00CD055D"/>
    <w:rsid w:val="00CE2D46"/>
    <w:rsid w:val="00CE3592"/>
    <w:rsid w:val="00D36F14"/>
    <w:rsid w:val="00D85B8F"/>
    <w:rsid w:val="00D925C4"/>
    <w:rsid w:val="00DE4690"/>
    <w:rsid w:val="00DF106B"/>
    <w:rsid w:val="00E05A62"/>
    <w:rsid w:val="00E06E4F"/>
    <w:rsid w:val="00E12143"/>
    <w:rsid w:val="00E16D9A"/>
    <w:rsid w:val="00EA5152"/>
    <w:rsid w:val="00EE65A0"/>
    <w:rsid w:val="00EE7C7D"/>
    <w:rsid w:val="00F665C3"/>
    <w:rsid w:val="00F73051"/>
    <w:rsid w:val="00FB47DC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4F"/>
    <w:rPr>
      <w:b/>
      <w:bCs/>
    </w:rPr>
  </w:style>
  <w:style w:type="character" w:customStyle="1" w:styleId="Legenda1">
    <w:name w:val="Legenda1"/>
    <w:basedOn w:val="Domylnaczcionkaakapitu"/>
    <w:rsid w:val="006C3F68"/>
  </w:style>
  <w:style w:type="character" w:styleId="Uwydatnienie">
    <w:name w:val="Emphasis"/>
    <w:basedOn w:val="Domylnaczcionkaakapitu"/>
    <w:uiPriority w:val="20"/>
    <w:qFormat/>
    <w:rsid w:val="001846FD"/>
    <w:rPr>
      <w:i/>
      <w:iCs/>
    </w:rPr>
  </w:style>
  <w:style w:type="character" w:customStyle="1" w:styleId="apple-converted-space">
    <w:name w:val="apple-converted-space"/>
    <w:basedOn w:val="Domylnaczcionkaakapitu"/>
    <w:rsid w:val="001846FD"/>
  </w:style>
  <w:style w:type="paragraph" w:styleId="Bezodstpw">
    <w:name w:val="No Spacing"/>
    <w:link w:val="BezodstpwZnak"/>
    <w:uiPriority w:val="1"/>
    <w:qFormat/>
    <w:rsid w:val="009A47C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47CF"/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B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4F"/>
    <w:rPr>
      <w:b/>
      <w:bCs/>
    </w:rPr>
  </w:style>
  <w:style w:type="character" w:customStyle="1" w:styleId="Legenda1">
    <w:name w:val="Legenda1"/>
    <w:basedOn w:val="Domylnaczcionkaakapitu"/>
    <w:rsid w:val="006C3F68"/>
  </w:style>
  <w:style w:type="character" w:styleId="Uwydatnienie">
    <w:name w:val="Emphasis"/>
    <w:basedOn w:val="Domylnaczcionkaakapitu"/>
    <w:uiPriority w:val="20"/>
    <w:qFormat/>
    <w:rsid w:val="001846FD"/>
    <w:rPr>
      <w:i/>
      <w:iCs/>
    </w:rPr>
  </w:style>
  <w:style w:type="character" w:customStyle="1" w:styleId="apple-converted-space">
    <w:name w:val="apple-converted-space"/>
    <w:basedOn w:val="Domylnaczcionkaakapitu"/>
    <w:rsid w:val="001846FD"/>
  </w:style>
  <w:style w:type="paragraph" w:styleId="Bezodstpw">
    <w:name w:val="No Spacing"/>
    <w:link w:val="BezodstpwZnak"/>
    <w:uiPriority w:val="1"/>
    <w:qFormat/>
    <w:rsid w:val="009A47C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47CF"/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sm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ahlke@psmm.p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PLc9M8glPDsEJ8Xer-Oak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smm.pl/pl/raporty-specjal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PSMMonitori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AdamBielan/status/820264317278949376" TargetMode="External"/><Relationship Id="rId14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3136</Characters>
  <Application>Microsoft Office Word</Application>
  <DocSecurity>0</DocSecurity>
  <Lines>84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Dahlke-Jurgowiak</dc:creator>
  <cp:lastModifiedBy>Alicja Dahlke-Jurgowiak</cp:lastModifiedBy>
  <cp:revision>2</cp:revision>
  <dcterms:created xsi:type="dcterms:W3CDTF">2017-01-18T14:41:00Z</dcterms:created>
  <dcterms:modified xsi:type="dcterms:W3CDTF">2017-01-18T14:41:00Z</dcterms:modified>
</cp:coreProperties>
</file>