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01" w:rsidRPr="00764FA2" w:rsidRDefault="00764FA2" w:rsidP="00783253">
      <w:pPr>
        <w:spacing w:line="240" w:lineRule="auto"/>
        <w:jc w:val="right"/>
        <w:outlineLvl w:val="0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Poznań, 21</w:t>
      </w:r>
      <w:r w:rsidR="00DF1550" w:rsidRPr="00764FA2">
        <w:rPr>
          <w:rFonts w:ascii="Verdana" w:hAnsi="Verdana" w:cs="Arial"/>
          <w:color w:val="auto"/>
          <w:sz w:val="20"/>
          <w:szCs w:val="20"/>
        </w:rPr>
        <w:t xml:space="preserve"> grudnia</w:t>
      </w:r>
      <w:r w:rsidR="003D3FD2" w:rsidRPr="00764FA2">
        <w:rPr>
          <w:rFonts w:ascii="Verdana" w:hAnsi="Verdana" w:cs="Arial"/>
          <w:color w:val="auto"/>
          <w:sz w:val="20"/>
          <w:szCs w:val="20"/>
        </w:rPr>
        <w:t xml:space="preserve"> </w:t>
      </w:r>
      <w:r w:rsidR="00957A8B" w:rsidRPr="00764FA2">
        <w:rPr>
          <w:rFonts w:ascii="Verdana" w:hAnsi="Verdana" w:cs="Arial"/>
          <w:color w:val="auto"/>
          <w:sz w:val="20"/>
          <w:szCs w:val="20"/>
        </w:rPr>
        <w:t>2015 r.</w:t>
      </w:r>
    </w:p>
    <w:p w:rsidR="00957A8B" w:rsidRPr="00764FA2" w:rsidRDefault="00957A8B" w:rsidP="00DF1550">
      <w:pPr>
        <w:shd w:val="clear" w:color="auto" w:fill="FFFFFF"/>
        <w:spacing w:after="0" w:line="240" w:lineRule="auto"/>
        <w:jc w:val="center"/>
        <w:outlineLvl w:val="0"/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</w:pPr>
    </w:p>
    <w:p w:rsidR="00171D34" w:rsidRPr="00764FA2" w:rsidRDefault="00957A8B" w:rsidP="00DF155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 w:cs="Arial"/>
          <w:bCs/>
          <w:color w:val="auto"/>
          <w:sz w:val="20"/>
          <w:szCs w:val="20"/>
        </w:rPr>
      </w:pPr>
      <w:r w:rsidRPr="00764FA2"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  <w:t>INFORMACJA PRASOWA</w:t>
      </w:r>
      <w:r w:rsidR="00764FA2"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  <w:br/>
      </w:r>
    </w:p>
    <w:p w:rsidR="00DF1550" w:rsidRPr="00764FA2" w:rsidRDefault="00764FA2" w:rsidP="00764FA2">
      <w:pPr>
        <w:jc w:val="center"/>
        <w:rPr>
          <w:rFonts w:ascii="Verdana" w:hAnsi="Verdana"/>
          <w:color w:val="auto"/>
          <w:sz w:val="20"/>
          <w:szCs w:val="20"/>
        </w:rPr>
      </w:pPr>
      <w:r w:rsidRPr="00764FA2">
        <w:rPr>
          <w:rFonts w:ascii="Verdana" w:hAnsi="Verdana"/>
          <w:color w:val="auto"/>
          <w:sz w:val="20"/>
          <w:szCs w:val="20"/>
        </w:rPr>
        <w:t>Lider zdetronizowany – Zagłębie Sosnowiec na szczycie</w:t>
      </w:r>
      <w:r w:rsidRPr="00764FA2">
        <w:rPr>
          <w:rFonts w:ascii="Verdana" w:hAnsi="Verdana"/>
          <w:color w:val="auto"/>
          <w:sz w:val="20"/>
          <w:szCs w:val="20"/>
        </w:rPr>
        <w:br/>
        <w:t>Raport „Po</w:t>
      </w:r>
      <w:r w:rsidR="00DF1550" w:rsidRPr="00764FA2">
        <w:rPr>
          <w:rFonts w:ascii="Verdana" w:hAnsi="Verdana"/>
          <w:color w:val="auto"/>
          <w:sz w:val="20"/>
          <w:szCs w:val="20"/>
        </w:rPr>
        <w:t>lska Piłka”</w:t>
      </w:r>
    </w:p>
    <w:p w:rsidR="00764FA2" w:rsidRPr="00764FA2" w:rsidRDefault="00764FA2" w:rsidP="00764FA2">
      <w:pPr>
        <w:rPr>
          <w:rFonts w:ascii="Verdana" w:hAnsi="Verdana"/>
          <w:b/>
          <w:color w:val="auto"/>
          <w:sz w:val="20"/>
          <w:szCs w:val="20"/>
        </w:rPr>
      </w:pPr>
      <w:r w:rsidRPr="00764FA2">
        <w:rPr>
          <w:rFonts w:ascii="Verdana" w:hAnsi="Verdana"/>
          <w:b/>
          <w:color w:val="auto"/>
          <w:sz w:val="20"/>
          <w:szCs w:val="20"/>
        </w:rPr>
        <w:t>Zagłębie Sosnowiec okazało się najbardziej medialną pierwszoligową drużyną listopada. Wygrało w badaniu „Polska Piłka”,</w:t>
      </w:r>
      <w:r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64FA2">
        <w:rPr>
          <w:rFonts w:ascii="Verdana" w:hAnsi="Verdana"/>
          <w:b/>
          <w:color w:val="auto"/>
          <w:sz w:val="20"/>
          <w:szCs w:val="20"/>
        </w:rPr>
        <w:t>przygotowyw</w:t>
      </w:r>
      <w:r>
        <w:rPr>
          <w:rFonts w:ascii="Verdana" w:hAnsi="Verdana"/>
          <w:b/>
          <w:color w:val="auto"/>
          <w:sz w:val="20"/>
          <w:szCs w:val="20"/>
        </w:rPr>
        <w:t>anym</w:t>
      </w:r>
      <w:r w:rsidRPr="00764FA2">
        <w:rPr>
          <w:rFonts w:ascii="Verdana" w:hAnsi="Verdana"/>
          <w:b/>
          <w:color w:val="auto"/>
          <w:sz w:val="20"/>
          <w:szCs w:val="20"/>
        </w:rPr>
        <w:t xml:space="preserve"> cyklicznie przez </w:t>
      </w:r>
      <w:r>
        <w:rPr>
          <w:rFonts w:ascii="Verdana" w:hAnsi="Verdana"/>
          <w:b/>
          <w:color w:val="auto"/>
          <w:sz w:val="20"/>
          <w:szCs w:val="20"/>
        </w:rPr>
        <w:t>„</w:t>
      </w:r>
      <w:r w:rsidRPr="00764FA2">
        <w:rPr>
          <w:rFonts w:ascii="Verdana" w:hAnsi="Verdana"/>
          <w:b/>
          <w:color w:val="auto"/>
          <w:sz w:val="20"/>
          <w:szCs w:val="20"/>
        </w:rPr>
        <w:t>PRESS-SERVICE Monitoring Mediów</w:t>
      </w:r>
      <w:r>
        <w:rPr>
          <w:rFonts w:ascii="Verdana" w:hAnsi="Verdana"/>
          <w:b/>
          <w:color w:val="auto"/>
          <w:sz w:val="20"/>
          <w:szCs w:val="20"/>
        </w:rPr>
        <w:t>”</w:t>
      </w:r>
      <w:r w:rsidRPr="00764FA2">
        <w:rPr>
          <w:rFonts w:ascii="Verdana" w:hAnsi="Verdana"/>
          <w:b/>
          <w:color w:val="auto"/>
          <w:sz w:val="20"/>
          <w:szCs w:val="20"/>
        </w:rPr>
        <w:t>. Nowemu liderowi miejsca ustąpił Zawisza Bydgoszcz.</w:t>
      </w:r>
    </w:p>
    <w:p w:rsidR="00764FA2" w:rsidRPr="00764FA2" w:rsidRDefault="00764FA2" w:rsidP="00764FA2">
      <w:pPr>
        <w:rPr>
          <w:rFonts w:ascii="Verdana" w:hAnsi="Verdana"/>
          <w:color w:val="auto"/>
          <w:sz w:val="20"/>
          <w:szCs w:val="20"/>
        </w:rPr>
      </w:pPr>
      <w:r w:rsidRPr="00764FA2">
        <w:rPr>
          <w:rFonts w:ascii="Verdana" w:hAnsi="Verdana"/>
          <w:color w:val="auto"/>
          <w:sz w:val="20"/>
          <w:szCs w:val="20"/>
        </w:rPr>
        <w:t xml:space="preserve">Sosnowiczanie pięli się w rankingu z miesiąca na miesiąc. W zestawieniu </w:t>
      </w:r>
      <w:r>
        <w:rPr>
          <w:rFonts w:ascii="Verdana" w:hAnsi="Verdana"/>
          <w:color w:val="auto"/>
          <w:sz w:val="20"/>
          <w:szCs w:val="20"/>
        </w:rPr>
        <w:t>zadebiutowali po awansie do I l</w:t>
      </w:r>
      <w:r w:rsidRPr="00764FA2">
        <w:rPr>
          <w:rFonts w:ascii="Verdana" w:hAnsi="Verdana"/>
          <w:color w:val="auto"/>
          <w:sz w:val="20"/>
          <w:szCs w:val="20"/>
        </w:rPr>
        <w:t>igi - w lipcu 2015 roku. Pierwsze notowanie okazał się jednak dla nich przeciętne. Analiza wykazała wówczas niespełna 600 publikacji na temat Zagłębia, co pozwoliło drużynie z Sosnowca na zajęcie 11. miejsca</w:t>
      </w:r>
      <w:r>
        <w:rPr>
          <w:rFonts w:ascii="Verdana" w:hAnsi="Verdana"/>
          <w:color w:val="auto"/>
          <w:sz w:val="20"/>
          <w:szCs w:val="20"/>
        </w:rPr>
        <w:t xml:space="preserve"> wśród klubów I</w:t>
      </w:r>
      <w:r w:rsidRPr="00764FA2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>l</w:t>
      </w:r>
      <w:r w:rsidRPr="00764FA2">
        <w:rPr>
          <w:rFonts w:ascii="Verdana" w:hAnsi="Verdana"/>
          <w:color w:val="auto"/>
          <w:sz w:val="20"/>
          <w:szCs w:val="20"/>
        </w:rPr>
        <w:t>igi. W kolejnych miesiącach było już dużo lepiej. Pod względem medialności zespół plasował się kolejno na drugim, czwartym i ponownie na drugim miejscu. W listopadzie Zagłębie po raz pierwszy trafiło na szczyt rankingu. Beniaminek z S</w:t>
      </w:r>
      <w:r w:rsidR="00F16379">
        <w:rPr>
          <w:rFonts w:ascii="Verdana" w:hAnsi="Verdana"/>
          <w:color w:val="auto"/>
          <w:sz w:val="20"/>
          <w:szCs w:val="20"/>
        </w:rPr>
        <w:t>osnowca zdetronizował tym samym</w:t>
      </w:r>
      <w:r w:rsidRPr="00764FA2">
        <w:rPr>
          <w:rFonts w:ascii="Verdana" w:hAnsi="Verdana"/>
          <w:color w:val="auto"/>
          <w:sz w:val="20"/>
          <w:szCs w:val="20"/>
        </w:rPr>
        <w:t xml:space="preserve"> spadkowicza z Bydgoszczy. Zawisza – od lipca 2015 roku – nieprzerwa</w:t>
      </w:r>
      <w:r>
        <w:rPr>
          <w:rFonts w:ascii="Verdana" w:hAnsi="Verdana"/>
          <w:color w:val="auto"/>
          <w:sz w:val="20"/>
          <w:szCs w:val="20"/>
        </w:rPr>
        <w:t>nie zajmował</w:t>
      </w:r>
      <w:r w:rsidRPr="00764FA2">
        <w:rPr>
          <w:rFonts w:ascii="Verdana" w:hAnsi="Verdana"/>
          <w:color w:val="auto"/>
          <w:sz w:val="20"/>
          <w:szCs w:val="20"/>
        </w:rPr>
        <w:t xml:space="preserve"> pierwsze miejsc</w:t>
      </w:r>
      <w:r>
        <w:rPr>
          <w:rFonts w:ascii="Verdana" w:hAnsi="Verdana"/>
          <w:color w:val="auto"/>
          <w:sz w:val="20"/>
          <w:szCs w:val="20"/>
        </w:rPr>
        <w:t>e. Dopiero w listopadzie musiał</w:t>
      </w:r>
      <w:r w:rsidRPr="00764FA2">
        <w:rPr>
          <w:rFonts w:ascii="Verdana" w:hAnsi="Verdana"/>
          <w:color w:val="auto"/>
          <w:sz w:val="20"/>
          <w:szCs w:val="20"/>
        </w:rPr>
        <w:t xml:space="preserve"> uznać w</w:t>
      </w:r>
      <w:r>
        <w:rPr>
          <w:rFonts w:ascii="Verdana" w:hAnsi="Verdana"/>
          <w:color w:val="auto"/>
          <w:sz w:val="20"/>
          <w:szCs w:val="20"/>
        </w:rPr>
        <w:t>yższość „</w:t>
      </w:r>
      <w:proofErr w:type="spellStart"/>
      <w:r>
        <w:rPr>
          <w:rFonts w:ascii="Verdana" w:hAnsi="Verdana"/>
          <w:color w:val="auto"/>
          <w:sz w:val="20"/>
          <w:szCs w:val="20"/>
        </w:rPr>
        <w:t>Zagłębiaków</w:t>
      </w:r>
      <w:proofErr w:type="spellEnd"/>
      <w:r>
        <w:rPr>
          <w:rFonts w:ascii="Verdana" w:hAnsi="Verdana"/>
          <w:color w:val="auto"/>
          <w:sz w:val="20"/>
          <w:szCs w:val="20"/>
        </w:rPr>
        <w:t>” i znalazł</w:t>
      </w:r>
      <w:r w:rsidRPr="00764FA2">
        <w:rPr>
          <w:rFonts w:ascii="Verdana" w:hAnsi="Verdana"/>
          <w:color w:val="auto"/>
          <w:sz w:val="20"/>
          <w:szCs w:val="20"/>
        </w:rPr>
        <w:t xml:space="preserve"> się na drugiej lokacie.</w:t>
      </w:r>
    </w:p>
    <w:p w:rsidR="00764FA2" w:rsidRPr="00764FA2" w:rsidRDefault="00764FA2" w:rsidP="00764FA2">
      <w:pPr>
        <w:spacing w:after="0" w:line="240" w:lineRule="auto"/>
        <w:jc w:val="center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noProof/>
          <w:color w:val="auto"/>
          <w:sz w:val="20"/>
          <w:szCs w:val="20"/>
          <w:lang w:eastAsia="pl-PL"/>
        </w:rPr>
        <w:drawing>
          <wp:inline distT="0" distB="0" distL="0" distR="0">
            <wp:extent cx="5524500" cy="34004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 li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FA2" w:rsidRPr="00764FA2" w:rsidRDefault="00764FA2" w:rsidP="00764FA2">
      <w:pPr>
        <w:spacing w:after="0" w:line="240" w:lineRule="auto"/>
        <w:jc w:val="left"/>
        <w:rPr>
          <w:rFonts w:ascii="Verdana" w:hAnsi="Verdana" w:cs="Arial"/>
          <w:color w:val="auto"/>
          <w:sz w:val="16"/>
          <w:szCs w:val="16"/>
        </w:rPr>
      </w:pPr>
    </w:p>
    <w:p w:rsidR="00764FA2" w:rsidRPr="00F16379" w:rsidRDefault="00764FA2" w:rsidP="00F16379">
      <w:pPr>
        <w:spacing w:line="360" w:lineRule="auto"/>
        <w:rPr>
          <w:rFonts w:ascii="Verdana" w:hAnsi="Verdana" w:cstheme="majorHAnsi"/>
          <w:b/>
          <w:color w:val="auto"/>
          <w:sz w:val="16"/>
          <w:szCs w:val="16"/>
        </w:rPr>
      </w:pPr>
      <w:r w:rsidRPr="00764FA2">
        <w:rPr>
          <w:rFonts w:ascii="Verdana" w:hAnsi="Verdana" w:cstheme="majorHAnsi"/>
          <w:b/>
          <w:color w:val="auto"/>
          <w:sz w:val="16"/>
          <w:szCs w:val="16"/>
        </w:rPr>
        <w:t xml:space="preserve">Wykres </w:t>
      </w:r>
      <w:r w:rsidRPr="00764FA2">
        <w:rPr>
          <w:rFonts w:ascii="Verdana" w:hAnsi="Verdana" w:cstheme="majorHAnsi"/>
          <w:b/>
          <w:color w:val="auto"/>
          <w:sz w:val="16"/>
          <w:szCs w:val="16"/>
        </w:rPr>
        <w:fldChar w:fldCharType="begin"/>
      </w:r>
      <w:r w:rsidRPr="00764FA2">
        <w:rPr>
          <w:rFonts w:ascii="Verdana" w:hAnsi="Verdana" w:cstheme="majorHAnsi"/>
          <w:b/>
          <w:color w:val="auto"/>
          <w:sz w:val="16"/>
          <w:szCs w:val="16"/>
        </w:rPr>
        <w:instrText xml:space="preserve"> SEQ Wykres \* ARABIC </w:instrText>
      </w:r>
      <w:r w:rsidRPr="00764FA2">
        <w:rPr>
          <w:rFonts w:ascii="Verdana" w:hAnsi="Verdana" w:cstheme="majorHAnsi"/>
          <w:b/>
          <w:color w:val="auto"/>
          <w:sz w:val="16"/>
          <w:szCs w:val="16"/>
        </w:rPr>
        <w:fldChar w:fldCharType="separate"/>
      </w:r>
      <w:r w:rsidRPr="00764FA2">
        <w:rPr>
          <w:rFonts w:ascii="Verdana" w:hAnsi="Verdana" w:cstheme="majorHAnsi"/>
          <w:b/>
          <w:noProof/>
          <w:color w:val="auto"/>
          <w:sz w:val="16"/>
          <w:szCs w:val="16"/>
        </w:rPr>
        <w:t>1</w:t>
      </w:r>
      <w:r w:rsidRPr="00764FA2">
        <w:rPr>
          <w:rFonts w:ascii="Verdana" w:hAnsi="Verdana" w:cstheme="majorHAnsi"/>
          <w:b/>
          <w:color w:val="auto"/>
          <w:sz w:val="16"/>
          <w:szCs w:val="16"/>
        </w:rPr>
        <w:fldChar w:fldCharType="end"/>
      </w:r>
      <w:r w:rsidRPr="00764FA2">
        <w:rPr>
          <w:rFonts w:ascii="Verdana" w:hAnsi="Verdana" w:cstheme="majorHAnsi"/>
          <w:b/>
          <w:color w:val="auto"/>
          <w:sz w:val="16"/>
          <w:szCs w:val="16"/>
        </w:rPr>
        <w:t xml:space="preserve">. Porównanie liczby publikacji na temat Zagłębia Sosnowiec i Zawiszy Bydgoszcz </w:t>
      </w:r>
      <w:r>
        <w:rPr>
          <w:rFonts w:ascii="Verdana" w:hAnsi="Verdana" w:cstheme="majorHAnsi"/>
          <w:b/>
          <w:color w:val="auto"/>
          <w:sz w:val="16"/>
          <w:szCs w:val="16"/>
        </w:rPr>
        <w:t xml:space="preserve">od lipca do </w:t>
      </w:r>
      <w:r w:rsidRPr="00764FA2">
        <w:rPr>
          <w:rFonts w:ascii="Verdana" w:hAnsi="Verdana" w:cstheme="majorHAnsi"/>
          <w:b/>
          <w:color w:val="auto"/>
          <w:sz w:val="16"/>
          <w:szCs w:val="16"/>
        </w:rPr>
        <w:t>listopada 2015 roku</w:t>
      </w:r>
    </w:p>
    <w:p w:rsidR="00764FA2" w:rsidRPr="00764FA2" w:rsidRDefault="00764FA2" w:rsidP="00764FA2">
      <w:pPr>
        <w:rPr>
          <w:rFonts w:ascii="Verdana" w:hAnsi="Verdana"/>
          <w:color w:val="auto"/>
          <w:sz w:val="20"/>
          <w:szCs w:val="20"/>
        </w:rPr>
      </w:pPr>
      <w:r w:rsidRPr="00764FA2">
        <w:rPr>
          <w:rFonts w:ascii="Verdana" w:hAnsi="Verdana"/>
          <w:color w:val="auto"/>
          <w:sz w:val="20"/>
          <w:szCs w:val="20"/>
        </w:rPr>
        <w:t>Na trzecim miejscu wśród pierwszoligowców ponownie znalazła się Arka Gdynia. Zespół z Pomorza utrzymał pozycję z poprzedniego notowania, choć drużynę dzi</w:t>
      </w:r>
      <w:r w:rsidR="00F16379">
        <w:rPr>
          <w:rFonts w:ascii="Verdana" w:hAnsi="Verdana"/>
          <w:color w:val="auto"/>
          <w:sz w:val="20"/>
          <w:szCs w:val="20"/>
        </w:rPr>
        <w:t xml:space="preserve">elił niewielki dystans zarówno </w:t>
      </w:r>
      <w:r w:rsidRPr="00764FA2">
        <w:rPr>
          <w:rFonts w:ascii="Verdana" w:hAnsi="Verdana"/>
          <w:color w:val="auto"/>
          <w:sz w:val="20"/>
          <w:szCs w:val="20"/>
        </w:rPr>
        <w:t>d</w:t>
      </w:r>
      <w:r w:rsidR="00F16379">
        <w:rPr>
          <w:rFonts w:ascii="Verdana" w:hAnsi="Verdana"/>
          <w:color w:val="auto"/>
          <w:sz w:val="20"/>
          <w:szCs w:val="20"/>
        </w:rPr>
        <w:t>o</w:t>
      </w:r>
      <w:r w:rsidRPr="00764FA2">
        <w:rPr>
          <w:rFonts w:ascii="Verdana" w:hAnsi="Verdana"/>
          <w:color w:val="auto"/>
          <w:sz w:val="20"/>
          <w:szCs w:val="20"/>
        </w:rPr>
        <w:t xml:space="preserve"> drugiego Zawiszy Bydgoszcz, jak i sklasyfikowanej na czwartym miejscu Wisły Płock. Piątą lokatę w listopadzie zajął GKS Katowice.</w:t>
      </w:r>
    </w:p>
    <w:p w:rsidR="00764FA2" w:rsidRPr="00764FA2" w:rsidRDefault="00764FA2" w:rsidP="00764FA2">
      <w:pPr>
        <w:rPr>
          <w:rFonts w:ascii="Verdana" w:hAnsi="Verdana"/>
          <w:color w:val="auto"/>
          <w:sz w:val="20"/>
          <w:szCs w:val="20"/>
        </w:rPr>
      </w:pPr>
      <w:r w:rsidRPr="00764FA2">
        <w:rPr>
          <w:rFonts w:ascii="Verdana" w:hAnsi="Verdana"/>
          <w:color w:val="auto"/>
          <w:sz w:val="20"/>
          <w:szCs w:val="20"/>
        </w:rPr>
        <w:lastRenderedPageBreak/>
        <w:t xml:space="preserve">Badanie „Polska Piłka” prowadzone jest na podstawie monitoringu ponad 1100 tytułów prasy ogólnopolskiej i regionalnej oraz wybranych portali internetowych. Łącznie od początku badania - czyli od 1 marca 2010 do 30 listopada 2015 roku - analitycy firmy </w:t>
      </w:r>
      <w:r w:rsidR="00F16379">
        <w:rPr>
          <w:rFonts w:ascii="Verdana" w:hAnsi="Verdana"/>
          <w:color w:val="auto"/>
          <w:sz w:val="20"/>
          <w:szCs w:val="20"/>
        </w:rPr>
        <w:t>„P</w:t>
      </w:r>
      <w:r w:rsidRPr="00764FA2">
        <w:rPr>
          <w:rFonts w:ascii="Verdana" w:hAnsi="Verdana"/>
          <w:color w:val="auto"/>
          <w:sz w:val="20"/>
          <w:szCs w:val="20"/>
        </w:rPr>
        <w:t>RESS-SERVICE Monitoring Mediów</w:t>
      </w:r>
      <w:r w:rsidR="00F16379">
        <w:rPr>
          <w:rFonts w:ascii="Verdana" w:hAnsi="Verdana"/>
          <w:color w:val="auto"/>
          <w:sz w:val="20"/>
          <w:szCs w:val="20"/>
        </w:rPr>
        <w:t>”</w:t>
      </w:r>
      <w:r w:rsidRPr="00764FA2">
        <w:rPr>
          <w:rFonts w:ascii="Verdana" w:hAnsi="Verdana"/>
          <w:color w:val="auto"/>
          <w:sz w:val="20"/>
          <w:szCs w:val="20"/>
        </w:rPr>
        <w:t xml:space="preserve"> wzięli pod uwagę już ponad 1</w:t>
      </w:r>
      <w:r>
        <w:rPr>
          <w:rFonts w:ascii="Verdana" w:hAnsi="Verdana"/>
          <w:color w:val="auto"/>
          <w:sz w:val="20"/>
          <w:szCs w:val="20"/>
        </w:rPr>
        <w:t>,07 mln</w:t>
      </w:r>
      <w:r w:rsidRPr="00764FA2">
        <w:rPr>
          <w:rFonts w:ascii="Verdana" w:hAnsi="Verdana"/>
          <w:color w:val="auto"/>
          <w:sz w:val="20"/>
          <w:szCs w:val="20"/>
        </w:rPr>
        <w:t xml:space="preserve"> informacji.</w:t>
      </w:r>
    </w:p>
    <w:p w:rsidR="00764FA2" w:rsidRPr="00764FA2" w:rsidRDefault="00764FA2" w:rsidP="00DF1550">
      <w:pPr>
        <w:spacing w:line="240" w:lineRule="auto"/>
        <w:rPr>
          <w:rFonts w:ascii="Verdana" w:hAnsi="Verdana"/>
          <w:color w:val="auto"/>
          <w:sz w:val="20"/>
          <w:szCs w:val="20"/>
        </w:rPr>
      </w:pPr>
    </w:p>
    <w:p w:rsidR="003D059F" w:rsidRPr="00764FA2" w:rsidRDefault="003D059F" w:rsidP="00DF1550">
      <w:pPr>
        <w:spacing w:line="240" w:lineRule="auto"/>
        <w:rPr>
          <w:rFonts w:ascii="Verdana" w:hAnsi="Verdana"/>
          <w:i/>
          <w:color w:val="auto"/>
          <w:sz w:val="20"/>
          <w:szCs w:val="20"/>
        </w:rPr>
      </w:pPr>
      <w:r w:rsidRPr="00764FA2">
        <w:rPr>
          <w:rFonts w:ascii="Verdana" w:hAnsi="Verdana"/>
          <w:i/>
          <w:color w:val="auto"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3D059F" w:rsidRPr="00764FA2" w:rsidRDefault="003D059F" w:rsidP="00DF1550">
      <w:pPr>
        <w:spacing w:line="240" w:lineRule="auto"/>
        <w:rPr>
          <w:rFonts w:ascii="Verdana" w:hAnsi="Verdana"/>
          <w:color w:val="auto"/>
          <w:sz w:val="20"/>
          <w:szCs w:val="20"/>
        </w:rPr>
      </w:pPr>
    </w:p>
    <w:p w:rsidR="00764FA2" w:rsidRDefault="003D059F" w:rsidP="00DF1550">
      <w:pPr>
        <w:spacing w:line="240" w:lineRule="auto"/>
        <w:rPr>
          <w:rFonts w:ascii="Verdana" w:hAnsi="Verdana"/>
          <w:color w:val="auto"/>
          <w:sz w:val="20"/>
          <w:szCs w:val="20"/>
          <w:u w:val="single"/>
        </w:rPr>
      </w:pPr>
      <w:r w:rsidRPr="00764FA2">
        <w:rPr>
          <w:rFonts w:ascii="Verdana" w:hAnsi="Verdana"/>
          <w:color w:val="auto"/>
          <w:sz w:val="20"/>
          <w:szCs w:val="20"/>
        </w:rPr>
        <w:t xml:space="preserve">Zapoznaj się z innymi raportami dla mediów: </w:t>
      </w:r>
      <w:hyperlink r:id="rId8" w:history="1">
        <w:r w:rsidR="00764FA2" w:rsidRPr="00B44BC4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764FA2" w:rsidRPr="00764FA2" w:rsidRDefault="00764FA2" w:rsidP="00DF1550">
      <w:pPr>
        <w:spacing w:line="240" w:lineRule="auto"/>
        <w:rPr>
          <w:rFonts w:ascii="Verdana" w:hAnsi="Verdana"/>
          <w:color w:val="auto"/>
          <w:sz w:val="20"/>
          <w:szCs w:val="20"/>
          <w:u w:val="single"/>
        </w:rPr>
      </w:pPr>
      <w:bookmarkStart w:id="0" w:name="_GoBack"/>
      <w:bookmarkEnd w:id="0"/>
    </w:p>
    <w:p w:rsidR="00783253" w:rsidRPr="00764FA2" w:rsidRDefault="00783253" w:rsidP="00DF1550">
      <w:pPr>
        <w:pStyle w:val="NormalnyWeb"/>
        <w:rPr>
          <w:rFonts w:ascii="Verdana" w:hAnsi="Verdana" w:cs="Arial"/>
          <w:sz w:val="20"/>
          <w:szCs w:val="20"/>
          <w:lang w:eastAsia="en-US"/>
        </w:rPr>
      </w:pPr>
    </w:p>
    <w:p w:rsidR="00C81B84" w:rsidRPr="00764FA2" w:rsidRDefault="00957A8B" w:rsidP="00DF1550">
      <w:pPr>
        <w:pStyle w:val="NormalnyWeb"/>
        <w:rPr>
          <w:rFonts w:ascii="Verdana" w:hAnsi="Verdana" w:cs="Arial"/>
          <w:sz w:val="20"/>
          <w:szCs w:val="20"/>
          <w:u w:val="single"/>
        </w:rPr>
      </w:pPr>
      <w:r w:rsidRPr="00764FA2">
        <w:rPr>
          <w:rFonts w:ascii="Verdana" w:hAnsi="Verdana" w:cs="Arial"/>
          <w:sz w:val="20"/>
          <w:szCs w:val="20"/>
          <w:u w:val="single"/>
        </w:rPr>
        <w:t>Osoba do kontaktu:</w:t>
      </w:r>
      <w:r w:rsidRPr="00764FA2">
        <w:rPr>
          <w:rFonts w:ascii="Verdana" w:hAnsi="Verdana" w:cs="Arial"/>
          <w:sz w:val="20"/>
          <w:szCs w:val="20"/>
          <w:u w:val="single"/>
        </w:rPr>
        <w:br/>
      </w:r>
      <w:r w:rsidRPr="00764FA2">
        <w:rPr>
          <w:rStyle w:val="Pogrubienie"/>
          <w:rFonts w:ascii="Verdana" w:hAnsi="Verdana" w:cs="Arial"/>
          <w:color w:val="auto"/>
          <w:sz w:val="20"/>
          <w:szCs w:val="20"/>
        </w:rPr>
        <w:t>Tomasz Majka</w:t>
      </w:r>
      <w:r w:rsidRPr="00764FA2">
        <w:rPr>
          <w:rStyle w:val="Pogrubienie"/>
          <w:rFonts w:ascii="Verdana" w:hAnsi="Verdana" w:cs="Arial"/>
          <w:color w:val="auto"/>
          <w:sz w:val="20"/>
          <w:szCs w:val="20"/>
        </w:rPr>
        <w:br/>
      </w:r>
      <w:r w:rsidRPr="00764FA2">
        <w:rPr>
          <w:rStyle w:val="Pogrubienie"/>
          <w:rFonts w:ascii="Verdana" w:hAnsi="Verdana" w:cs="Arial"/>
          <w:b w:val="0"/>
          <w:color w:val="auto"/>
          <w:sz w:val="20"/>
          <w:szCs w:val="20"/>
        </w:rPr>
        <w:t>analityk mediów</w:t>
      </w:r>
      <w:r w:rsidRPr="00764FA2">
        <w:rPr>
          <w:rFonts w:ascii="Verdana" w:hAnsi="Verdana" w:cs="Arial"/>
          <w:sz w:val="20"/>
          <w:szCs w:val="20"/>
        </w:rPr>
        <w:br/>
        <w:t>mobile: +48 697 430 650</w:t>
      </w:r>
      <w:r w:rsidRPr="00764FA2">
        <w:rPr>
          <w:rFonts w:ascii="Verdana" w:hAnsi="Verdana" w:cs="Arial"/>
          <w:sz w:val="20"/>
          <w:szCs w:val="20"/>
        </w:rPr>
        <w:br/>
        <w:t>tel. +48 61 66 26 005 wew. 153</w:t>
      </w:r>
      <w:r w:rsidRPr="00764FA2">
        <w:rPr>
          <w:rFonts w:ascii="Verdana" w:hAnsi="Verdana" w:cs="Arial"/>
          <w:sz w:val="20"/>
          <w:szCs w:val="20"/>
        </w:rPr>
        <w:br/>
      </w:r>
      <w:hyperlink r:id="rId9" w:history="1">
        <w:r w:rsidR="00C81B84" w:rsidRPr="00764FA2">
          <w:rPr>
            <w:rStyle w:val="Hipercze"/>
            <w:rFonts w:ascii="Verdana" w:hAnsi="Verdana" w:cs="Arial"/>
            <w:color w:val="auto"/>
            <w:sz w:val="20"/>
            <w:szCs w:val="20"/>
          </w:rPr>
          <w:t>tmajka@psmm.pl</w:t>
        </w:r>
      </w:hyperlink>
    </w:p>
    <w:p w:rsidR="00C81B84" w:rsidRPr="00764FA2" w:rsidRDefault="00957A8B" w:rsidP="00DF1550">
      <w:pPr>
        <w:autoSpaceDE w:val="0"/>
        <w:autoSpaceDN w:val="0"/>
        <w:adjustRightInd w:val="0"/>
        <w:spacing w:after="0" w:line="240" w:lineRule="auto"/>
        <w:jc w:val="left"/>
        <w:rPr>
          <w:rFonts w:ascii="Verdana" w:eastAsia="Times New Roman" w:hAnsi="Verdana" w:cs="Arial"/>
          <w:color w:val="auto"/>
          <w:sz w:val="20"/>
          <w:szCs w:val="20"/>
          <w:u w:val="single"/>
          <w:lang w:eastAsia="pl-PL"/>
        </w:rPr>
      </w:pPr>
      <w:r w:rsidRPr="00764FA2">
        <w:rPr>
          <w:rFonts w:ascii="Verdana" w:hAnsi="Verdana" w:cs="Arial"/>
          <w:color w:val="auto"/>
          <w:sz w:val="20"/>
          <w:szCs w:val="20"/>
        </w:rPr>
        <w:t>PRESS-</w:t>
      </w:r>
      <w:r w:rsidR="0085016D" w:rsidRPr="00764FA2">
        <w:rPr>
          <w:rFonts w:ascii="Verdana" w:hAnsi="Verdana" w:cs="Arial"/>
          <w:color w:val="auto"/>
          <w:sz w:val="20"/>
          <w:szCs w:val="20"/>
        </w:rPr>
        <w:t>SERVICE Monitoring Mediów</w:t>
      </w:r>
      <w:r w:rsidR="0085016D" w:rsidRPr="00764FA2">
        <w:rPr>
          <w:rFonts w:ascii="Verdana" w:hAnsi="Verdana" w:cs="Arial"/>
          <w:color w:val="auto"/>
          <w:sz w:val="20"/>
          <w:szCs w:val="20"/>
        </w:rPr>
        <w:br/>
        <w:t>60-801 Poznań, ul. Marcelińska 14</w:t>
      </w:r>
      <w:r w:rsidRPr="00764FA2">
        <w:rPr>
          <w:rFonts w:ascii="Verdana" w:hAnsi="Verdana" w:cs="Arial"/>
          <w:color w:val="auto"/>
          <w:sz w:val="20"/>
          <w:szCs w:val="20"/>
        </w:rPr>
        <w:br/>
      </w:r>
      <w:hyperlink r:id="rId10" w:history="1">
        <w:r w:rsidR="00C81B84" w:rsidRPr="00764FA2">
          <w:rPr>
            <w:rStyle w:val="Hipercze"/>
            <w:rFonts w:ascii="Verdana" w:eastAsia="Times New Roman" w:hAnsi="Verdana" w:cs="Arial"/>
            <w:color w:val="auto"/>
            <w:sz w:val="20"/>
            <w:szCs w:val="20"/>
            <w:lang w:eastAsia="pl-PL"/>
          </w:rPr>
          <w:t>www.psmm.pl</w:t>
        </w:r>
      </w:hyperlink>
    </w:p>
    <w:p w:rsidR="00C81B84" w:rsidRPr="00764FA2" w:rsidRDefault="00E04B56" w:rsidP="00DF1550">
      <w:p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auto"/>
          <w:sz w:val="20"/>
          <w:szCs w:val="20"/>
        </w:rPr>
      </w:pPr>
      <w:hyperlink r:id="rId11" w:history="1">
        <w:r w:rsidR="00C81B84" w:rsidRPr="00764FA2">
          <w:rPr>
            <w:rStyle w:val="Hipercze"/>
            <w:rFonts w:ascii="Verdana" w:hAnsi="Verdana"/>
            <w:color w:val="auto"/>
            <w:sz w:val="20"/>
            <w:szCs w:val="20"/>
          </w:rPr>
          <w:t>www.twitter.com/PSMMonitoring</w:t>
        </w:r>
      </w:hyperlink>
    </w:p>
    <w:p w:rsidR="00C81B84" w:rsidRPr="00764FA2" w:rsidRDefault="00E04B56" w:rsidP="00DF1550">
      <w:pPr>
        <w:autoSpaceDE w:val="0"/>
        <w:autoSpaceDN w:val="0"/>
        <w:adjustRightInd w:val="0"/>
        <w:spacing w:after="0" w:line="240" w:lineRule="auto"/>
        <w:jc w:val="left"/>
        <w:rPr>
          <w:rStyle w:val="Hipercze"/>
          <w:rFonts w:ascii="Verdana" w:hAnsi="Verdana"/>
          <w:color w:val="auto"/>
          <w:sz w:val="20"/>
          <w:szCs w:val="20"/>
        </w:rPr>
      </w:pPr>
      <w:hyperlink r:id="rId12" w:history="1">
        <w:r w:rsidR="00C81B84" w:rsidRPr="00764FA2">
          <w:rPr>
            <w:rStyle w:val="Hipercze"/>
            <w:rFonts w:ascii="Verdana" w:hAnsi="Verdana"/>
            <w:color w:val="auto"/>
            <w:sz w:val="20"/>
            <w:szCs w:val="20"/>
          </w:rPr>
          <w:t>www.facebook.com/PSMMonitoring</w:t>
        </w:r>
      </w:hyperlink>
    </w:p>
    <w:p w:rsidR="00957A8B" w:rsidRPr="00764FA2" w:rsidRDefault="00E04B56" w:rsidP="00B47946">
      <w:pPr>
        <w:autoSpaceDE w:val="0"/>
        <w:autoSpaceDN w:val="0"/>
        <w:adjustRightInd w:val="0"/>
        <w:spacing w:after="0" w:line="240" w:lineRule="auto"/>
        <w:jc w:val="left"/>
        <w:rPr>
          <w:rFonts w:ascii="Verdana" w:eastAsia="Times New Roman" w:hAnsi="Verdana" w:cs="Arial"/>
          <w:color w:val="auto"/>
          <w:sz w:val="20"/>
          <w:szCs w:val="20"/>
          <w:u w:val="single"/>
          <w:lang w:eastAsia="pl-PL"/>
        </w:rPr>
      </w:pPr>
      <w:hyperlink r:id="rId13" w:history="1">
        <w:r w:rsidR="00C81B84" w:rsidRPr="00764FA2">
          <w:rPr>
            <w:rStyle w:val="Hipercze"/>
            <w:rFonts w:ascii="Verdana" w:hAnsi="Verdana"/>
            <w:color w:val="auto"/>
            <w:sz w:val="20"/>
            <w:szCs w:val="20"/>
          </w:rPr>
          <w:t>www.youtube.com/PSMMonitoring</w:t>
        </w:r>
      </w:hyperlink>
    </w:p>
    <w:sectPr w:rsidR="00957A8B" w:rsidRPr="00764FA2" w:rsidSect="00BD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58DF"/>
    <w:multiLevelType w:val="hybridMultilevel"/>
    <w:tmpl w:val="58D8CCBA"/>
    <w:lvl w:ilvl="0" w:tplc="C614789E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B51047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44"/>
    <w:rsid w:val="0004008A"/>
    <w:rsid w:val="00071731"/>
    <w:rsid w:val="000777BC"/>
    <w:rsid w:val="000D4BF0"/>
    <w:rsid w:val="00103323"/>
    <w:rsid w:val="0010789B"/>
    <w:rsid w:val="00152F77"/>
    <w:rsid w:val="0016467F"/>
    <w:rsid w:val="00171D34"/>
    <w:rsid w:val="001C10B3"/>
    <w:rsid w:val="001D1E28"/>
    <w:rsid w:val="002B0744"/>
    <w:rsid w:val="002E3082"/>
    <w:rsid w:val="0030275A"/>
    <w:rsid w:val="00323561"/>
    <w:rsid w:val="00325535"/>
    <w:rsid w:val="00327F34"/>
    <w:rsid w:val="00332E4B"/>
    <w:rsid w:val="00337C50"/>
    <w:rsid w:val="0035412D"/>
    <w:rsid w:val="00365965"/>
    <w:rsid w:val="00366CB3"/>
    <w:rsid w:val="00384CDA"/>
    <w:rsid w:val="003B1BF5"/>
    <w:rsid w:val="003D059F"/>
    <w:rsid w:val="003D3FD2"/>
    <w:rsid w:val="003D7155"/>
    <w:rsid w:val="00451164"/>
    <w:rsid w:val="004710CD"/>
    <w:rsid w:val="004F2B9E"/>
    <w:rsid w:val="00506A37"/>
    <w:rsid w:val="0052130F"/>
    <w:rsid w:val="00545525"/>
    <w:rsid w:val="005603A0"/>
    <w:rsid w:val="006626F9"/>
    <w:rsid w:val="00667C62"/>
    <w:rsid w:val="00682A25"/>
    <w:rsid w:val="00691D82"/>
    <w:rsid w:val="00693549"/>
    <w:rsid w:val="006D0016"/>
    <w:rsid w:val="006D01C8"/>
    <w:rsid w:val="006F4152"/>
    <w:rsid w:val="007072D2"/>
    <w:rsid w:val="00715C11"/>
    <w:rsid w:val="00764FA2"/>
    <w:rsid w:val="00774E5C"/>
    <w:rsid w:val="00783253"/>
    <w:rsid w:val="007E4EF2"/>
    <w:rsid w:val="008029BE"/>
    <w:rsid w:val="0082548D"/>
    <w:rsid w:val="00825D47"/>
    <w:rsid w:val="00833CF3"/>
    <w:rsid w:val="00841A60"/>
    <w:rsid w:val="0085016D"/>
    <w:rsid w:val="008557EC"/>
    <w:rsid w:val="008776E9"/>
    <w:rsid w:val="008C0DF6"/>
    <w:rsid w:val="008E075C"/>
    <w:rsid w:val="00913522"/>
    <w:rsid w:val="00926CEE"/>
    <w:rsid w:val="00950D56"/>
    <w:rsid w:val="00957A8B"/>
    <w:rsid w:val="0097732C"/>
    <w:rsid w:val="00994A14"/>
    <w:rsid w:val="009C1F89"/>
    <w:rsid w:val="00A15143"/>
    <w:rsid w:val="00A627A6"/>
    <w:rsid w:val="00A63FA4"/>
    <w:rsid w:val="00A9399F"/>
    <w:rsid w:val="00AF4511"/>
    <w:rsid w:val="00B13C3C"/>
    <w:rsid w:val="00B202C3"/>
    <w:rsid w:val="00B47946"/>
    <w:rsid w:val="00B56EDB"/>
    <w:rsid w:val="00B61940"/>
    <w:rsid w:val="00BA7310"/>
    <w:rsid w:val="00BB58F4"/>
    <w:rsid w:val="00BD11A8"/>
    <w:rsid w:val="00BE2AF7"/>
    <w:rsid w:val="00C17488"/>
    <w:rsid w:val="00C24314"/>
    <w:rsid w:val="00C27EE2"/>
    <w:rsid w:val="00C47372"/>
    <w:rsid w:val="00C70C0B"/>
    <w:rsid w:val="00C81B84"/>
    <w:rsid w:val="00CF7295"/>
    <w:rsid w:val="00D035DE"/>
    <w:rsid w:val="00D21F7B"/>
    <w:rsid w:val="00D37FF6"/>
    <w:rsid w:val="00D603B4"/>
    <w:rsid w:val="00D62831"/>
    <w:rsid w:val="00DB13A3"/>
    <w:rsid w:val="00DF1550"/>
    <w:rsid w:val="00E04B56"/>
    <w:rsid w:val="00E13E20"/>
    <w:rsid w:val="00E1783D"/>
    <w:rsid w:val="00E35D3F"/>
    <w:rsid w:val="00EA0909"/>
    <w:rsid w:val="00EC5CD8"/>
    <w:rsid w:val="00EF0301"/>
    <w:rsid w:val="00EF66B5"/>
    <w:rsid w:val="00F16379"/>
    <w:rsid w:val="00F31857"/>
    <w:rsid w:val="00F933D1"/>
    <w:rsid w:val="00FD13EC"/>
    <w:rsid w:val="00FD4000"/>
    <w:rsid w:val="00FD4277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mm.pl/pl/raporty-specjalne" TargetMode="External"/><Relationship Id="rId13" Type="http://schemas.openxmlformats.org/officeDocument/2006/relationships/hyperlink" Target="https://www.youtube.com/channel/UCPLc9M8glPDsEJ8Xer-Oak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facebook.com/PSMMonito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tter.com/PSMMonitori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sm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majka@psm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1D8CB-DC7E-4FF0-805B-6595C957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27 listopada 2014 r</vt:lpstr>
    </vt:vector>
  </TitlesOfParts>
  <Company>PRESS-SERVICE Monitoring Mediów sp. z o. o.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27 listopada 2014 r</dc:title>
  <dc:creator>Tomasz Majka</dc:creator>
  <cp:lastModifiedBy>Alicja Dahlke</cp:lastModifiedBy>
  <cp:revision>2</cp:revision>
  <dcterms:created xsi:type="dcterms:W3CDTF">2015-12-21T13:42:00Z</dcterms:created>
  <dcterms:modified xsi:type="dcterms:W3CDTF">2015-12-21T13:42:00Z</dcterms:modified>
</cp:coreProperties>
</file>