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F7" w:rsidRPr="002100F7" w:rsidRDefault="002100F7" w:rsidP="00247F88">
      <w:pPr>
        <w:jc w:val="right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 xml:space="preserve">Poznań, </w:t>
      </w:r>
      <w:r w:rsidR="00BB3D42">
        <w:rPr>
          <w:rFonts w:ascii="Verdana" w:hAnsi="Verdana"/>
          <w:sz w:val="20"/>
          <w:szCs w:val="20"/>
        </w:rPr>
        <w:t>18</w:t>
      </w:r>
      <w:r w:rsidR="007B6C23">
        <w:rPr>
          <w:rFonts w:ascii="Verdana" w:hAnsi="Verdana"/>
          <w:sz w:val="20"/>
          <w:szCs w:val="20"/>
        </w:rPr>
        <w:t xml:space="preserve"> </w:t>
      </w:r>
      <w:r w:rsidR="00BB3D42">
        <w:rPr>
          <w:rFonts w:ascii="Verdana" w:hAnsi="Verdana"/>
          <w:sz w:val="20"/>
          <w:szCs w:val="20"/>
        </w:rPr>
        <w:t>października</w:t>
      </w:r>
      <w:r w:rsidRPr="002100F7">
        <w:rPr>
          <w:rFonts w:ascii="Verdana" w:hAnsi="Verdana"/>
          <w:sz w:val="20"/>
          <w:szCs w:val="20"/>
        </w:rPr>
        <w:t xml:space="preserve"> 2018 roku</w:t>
      </w:r>
    </w:p>
    <w:p w:rsidR="002100F7" w:rsidRPr="002100F7" w:rsidRDefault="002100F7" w:rsidP="002100F7">
      <w:pPr>
        <w:jc w:val="center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>INFORMACJA PRASOWA</w:t>
      </w:r>
    </w:p>
    <w:p w:rsidR="00E93A5D" w:rsidRPr="00874475" w:rsidRDefault="00384703" w:rsidP="002100F7">
      <w:pPr>
        <w:jc w:val="center"/>
        <w:rPr>
          <w:rFonts w:ascii="Verdana" w:hAnsi="Verdana"/>
          <w:sz w:val="20"/>
          <w:szCs w:val="20"/>
        </w:rPr>
      </w:pPr>
      <w:r w:rsidRPr="00874475">
        <w:rPr>
          <w:rFonts w:ascii="Verdana" w:hAnsi="Verdana"/>
          <w:sz w:val="20"/>
          <w:szCs w:val="20"/>
        </w:rPr>
        <w:t>Legi</w:t>
      </w:r>
      <w:r w:rsidR="00C369FB">
        <w:rPr>
          <w:rFonts w:ascii="Verdana" w:hAnsi="Verdana"/>
          <w:sz w:val="20"/>
          <w:szCs w:val="20"/>
        </w:rPr>
        <w:t>oniści</w:t>
      </w:r>
      <w:r w:rsidRPr="00874475">
        <w:rPr>
          <w:rFonts w:ascii="Verdana" w:hAnsi="Verdana"/>
          <w:sz w:val="20"/>
          <w:szCs w:val="20"/>
        </w:rPr>
        <w:t xml:space="preserve"> wraca</w:t>
      </w:r>
      <w:r w:rsidR="00C369FB">
        <w:rPr>
          <w:rFonts w:ascii="Verdana" w:hAnsi="Verdana"/>
          <w:sz w:val="20"/>
          <w:szCs w:val="20"/>
        </w:rPr>
        <w:t>ją</w:t>
      </w:r>
      <w:r w:rsidRPr="00874475">
        <w:rPr>
          <w:rFonts w:ascii="Verdana" w:hAnsi="Verdana"/>
          <w:sz w:val="20"/>
          <w:szCs w:val="20"/>
        </w:rPr>
        <w:t xml:space="preserve"> do formy?</w:t>
      </w:r>
    </w:p>
    <w:p w:rsidR="00302623" w:rsidRDefault="00302623" w:rsidP="00AA434A">
      <w:pPr>
        <w:jc w:val="both"/>
        <w:rPr>
          <w:rFonts w:ascii="Verdana" w:hAnsi="Verdana"/>
          <w:b/>
          <w:sz w:val="20"/>
          <w:szCs w:val="20"/>
        </w:rPr>
      </w:pPr>
      <w:r w:rsidRPr="00302623">
        <w:rPr>
          <w:rFonts w:ascii="Verdana" w:hAnsi="Verdana"/>
          <w:b/>
          <w:sz w:val="20"/>
          <w:szCs w:val="20"/>
        </w:rPr>
        <w:t xml:space="preserve">Legia Warszawa </w:t>
      </w:r>
      <w:r>
        <w:rPr>
          <w:rFonts w:ascii="Verdana" w:hAnsi="Verdana"/>
          <w:b/>
          <w:sz w:val="20"/>
          <w:szCs w:val="20"/>
        </w:rPr>
        <w:t>kolejny miesiąc z rzędu</w:t>
      </w:r>
      <w:r w:rsidRPr="00302623">
        <w:rPr>
          <w:rFonts w:ascii="Verdana" w:hAnsi="Verdana"/>
          <w:b/>
          <w:sz w:val="20"/>
          <w:szCs w:val="20"/>
        </w:rPr>
        <w:t xml:space="preserve"> znajduje się na szczyc</w:t>
      </w:r>
      <w:r w:rsidR="005B1D13">
        <w:rPr>
          <w:rFonts w:ascii="Verdana" w:hAnsi="Verdana"/>
          <w:b/>
          <w:sz w:val="20"/>
          <w:szCs w:val="20"/>
        </w:rPr>
        <w:t>ie medialnego zestawienia drużyn</w:t>
      </w:r>
      <w:r w:rsidRPr="00302623">
        <w:rPr>
          <w:rFonts w:ascii="Verdana" w:hAnsi="Verdana"/>
          <w:b/>
          <w:sz w:val="20"/>
          <w:szCs w:val="20"/>
        </w:rPr>
        <w:t xml:space="preserve"> LOTTO Ekstraklasy 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302623">
        <w:rPr>
          <w:rFonts w:ascii="Verdana" w:hAnsi="Verdana"/>
          <w:b/>
          <w:sz w:val="20"/>
          <w:szCs w:val="20"/>
        </w:rPr>
        <w:t xml:space="preserve">wynika z analizy </w:t>
      </w:r>
      <w:r w:rsidR="00874475">
        <w:rPr>
          <w:rFonts w:ascii="Verdana" w:hAnsi="Verdana"/>
          <w:b/>
          <w:sz w:val="20"/>
          <w:szCs w:val="20"/>
        </w:rPr>
        <w:t>PRESS-SERVICE Monitoring Mediów</w:t>
      </w:r>
      <w:r w:rsidRPr="00302623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„Legio</w:t>
      </w:r>
      <w:r w:rsidR="00DB3D57">
        <w:rPr>
          <w:rFonts w:ascii="Verdana" w:hAnsi="Verdana"/>
          <w:b/>
          <w:sz w:val="20"/>
          <w:szCs w:val="20"/>
        </w:rPr>
        <w:t>niści</w:t>
      </w:r>
      <w:r>
        <w:rPr>
          <w:rFonts w:ascii="Verdana" w:hAnsi="Verdana"/>
          <w:b/>
          <w:sz w:val="20"/>
          <w:szCs w:val="20"/>
        </w:rPr>
        <w:t xml:space="preserve">” </w:t>
      </w:r>
      <w:r w:rsidR="00DB3D57">
        <w:rPr>
          <w:rFonts w:ascii="Verdana" w:hAnsi="Verdana"/>
          <w:b/>
          <w:sz w:val="20"/>
          <w:szCs w:val="20"/>
        </w:rPr>
        <w:t>w sie</w:t>
      </w:r>
      <w:r w:rsidR="00874475">
        <w:rPr>
          <w:rFonts w:ascii="Verdana" w:hAnsi="Verdana"/>
          <w:b/>
          <w:sz w:val="20"/>
          <w:szCs w:val="20"/>
        </w:rPr>
        <w:t>rpniowych potyczkach na arenie e</w:t>
      </w:r>
      <w:r w:rsidR="00DB3D57">
        <w:rPr>
          <w:rFonts w:ascii="Verdana" w:hAnsi="Verdana"/>
          <w:b/>
          <w:sz w:val="20"/>
          <w:szCs w:val="20"/>
        </w:rPr>
        <w:t xml:space="preserve">uropejskiej skompromitowali się w pojedynkach z mistrzami Słowacji i Luksemburga, o czym </w:t>
      </w:r>
      <w:r w:rsidR="00BF5AF4">
        <w:rPr>
          <w:rFonts w:ascii="Verdana" w:hAnsi="Verdana"/>
          <w:b/>
          <w:sz w:val="20"/>
          <w:szCs w:val="20"/>
        </w:rPr>
        <w:t xml:space="preserve">dziennikarze </w:t>
      </w:r>
      <w:r w:rsidR="00DB3D57">
        <w:rPr>
          <w:rFonts w:ascii="Verdana" w:hAnsi="Verdana"/>
          <w:b/>
          <w:sz w:val="20"/>
          <w:szCs w:val="20"/>
        </w:rPr>
        <w:t xml:space="preserve">we wrześniu </w:t>
      </w:r>
      <w:r w:rsidR="00BF5AF4">
        <w:rPr>
          <w:rFonts w:ascii="Verdana" w:hAnsi="Verdana"/>
          <w:b/>
          <w:sz w:val="20"/>
          <w:szCs w:val="20"/>
        </w:rPr>
        <w:t xml:space="preserve">wciąż </w:t>
      </w:r>
      <w:bookmarkStart w:id="0" w:name="_GoBack"/>
      <w:bookmarkEnd w:id="0"/>
      <w:r w:rsidR="00874475">
        <w:rPr>
          <w:rFonts w:ascii="Verdana" w:hAnsi="Verdana"/>
          <w:b/>
          <w:sz w:val="20"/>
          <w:szCs w:val="20"/>
        </w:rPr>
        <w:t>przypominali.</w:t>
      </w:r>
      <w:r w:rsidR="00DB3D57">
        <w:rPr>
          <w:rFonts w:ascii="Verdana" w:hAnsi="Verdana"/>
          <w:b/>
          <w:sz w:val="20"/>
          <w:szCs w:val="20"/>
        </w:rPr>
        <w:t xml:space="preserve"> Przyszła </w:t>
      </w:r>
      <w:r w:rsidR="00874475">
        <w:rPr>
          <w:rFonts w:ascii="Verdana" w:hAnsi="Verdana"/>
          <w:b/>
          <w:sz w:val="20"/>
          <w:szCs w:val="20"/>
        </w:rPr>
        <w:t>jednak pora</w:t>
      </w:r>
      <w:r w:rsidR="00DB3D57">
        <w:rPr>
          <w:rFonts w:ascii="Verdana" w:hAnsi="Verdana"/>
          <w:b/>
          <w:sz w:val="20"/>
          <w:szCs w:val="20"/>
        </w:rPr>
        <w:t xml:space="preserve"> na ocieplenie wi</w:t>
      </w:r>
      <w:r w:rsidR="00874475">
        <w:rPr>
          <w:rFonts w:ascii="Verdana" w:hAnsi="Verdana"/>
          <w:b/>
          <w:sz w:val="20"/>
          <w:szCs w:val="20"/>
        </w:rPr>
        <w:t>zerunku klubu.</w:t>
      </w:r>
    </w:p>
    <w:p w:rsidR="00BB3D42" w:rsidRDefault="00BB3D42" w:rsidP="00AA434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l-PL"/>
        </w:rPr>
        <w:drawing>
          <wp:inline distT="0" distB="0" distL="0" distR="0">
            <wp:extent cx="5730922" cy="28670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0 x 220 piłka w grze 09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86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51A" w:rsidRDefault="007F551A" w:rsidP="00AA43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Dużym zaintere</w:t>
      </w:r>
      <w:r w:rsidR="00874475">
        <w:rPr>
          <w:rFonts w:ascii="Verdana" w:hAnsi="Verdana"/>
          <w:sz w:val="20"/>
          <w:szCs w:val="20"/>
        </w:rPr>
        <w:t>sowaniem mediów cieszyło się st</w:t>
      </w:r>
      <w:r>
        <w:rPr>
          <w:rFonts w:ascii="Verdana" w:hAnsi="Verdana"/>
          <w:sz w:val="20"/>
          <w:szCs w:val="20"/>
        </w:rPr>
        <w:t>a</w:t>
      </w:r>
      <w:r w:rsidR="00874475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cie Warszawiaków z Lechem Poznań. Tym razem </w:t>
      </w:r>
      <w:r w:rsidR="00AF0372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Legioniści</w:t>
      </w:r>
      <w:r w:rsidR="00AF0372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nie zawiedli </w:t>
      </w:r>
      <w:r w:rsidR="00874475">
        <w:rPr>
          <w:rFonts w:ascii="Verdana" w:hAnsi="Verdana"/>
          <w:sz w:val="20"/>
          <w:szCs w:val="20"/>
        </w:rPr>
        <w:t xml:space="preserve">ani </w:t>
      </w:r>
      <w:r>
        <w:rPr>
          <w:rFonts w:ascii="Verdana" w:hAnsi="Verdana"/>
          <w:sz w:val="20"/>
          <w:szCs w:val="20"/>
        </w:rPr>
        <w:t>swoich kibiców,</w:t>
      </w:r>
      <w:r w:rsidR="00AF0372">
        <w:rPr>
          <w:rFonts w:ascii="Verdana" w:hAnsi="Verdana"/>
          <w:sz w:val="20"/>
          <w:szCs w:val="20"/>
        </w:rPr>
        <w:t xml:space="preserve"> </w:t>
      </w:r>
      <w:r w:rsidR="00874475">
        <w:rPr>
          <w:rFonts w:ascii="Verdana" w:hAnsi="Verdana"/>
          <w:sz w:val="20"/>
          <w:szCs w:val="20"/>
        </w:rPr>
        <w:t xml:space="preserve">ani </w:t>
      </w:r>
      <w:r w:rsidR="00AF0372">
        <w:rPr>
          <w:rFonts w:ascii="Verdana" w:hAnsi="Verdana"/>
          <w:sz w:val="20"/>
          <w:szCs w:val="20"/>
        </w:rPr>
        <w:t>oczekiwań ekspertów i dziennikarzy. W</w:t>
      </w:r>
      <w:r>
        <w:rPr>
          <w:rFonts w:ascii="Verdana" w:hAnsi="Verdana"/>
          <w:sz w:val="20"/>
          <w:szCs w:val="20"/>
        </w:rPr>
        <w:t xml:space="preserve"> prasie sportowej </w:t>
      </w:r>
      <w:r w:rsidR="00AF0372">
        <w:rPr>
          <w:rFonts w:ascii="Verdana" w:hAnsi="Verdana"/>
          <w:sz w:val="20"/>
          <w:szCs w:val="20"/>
        </w:rPr>
        <w:t xml:space="preserve">i ogólnoinformacyjnej </w:t>
      </w:r>
      <w:r>
        <w:rPr>
          <w:rFonts w:ascii="Verdana" w:hAnsi="Verdana"/>
          <w:sz w:val="20"/>
          <w:szCs w:val="20"/>
        </w:rPr>
        <w:t xml:space="preserve">znowu zaczęły się ukazywać pozytywne komentarze na temat klubu. </w:t>
      </w:r>
      <w:r w:rsidR="00AF0372">
        <w:rPr>
          <w:rFonts w:ascii="Verdana" w:hAnsi="Verdana"/>
          <w:sz w:val="20"/>
          <w:szCs w:val="20"/>
        </w:rPr>
        <w:t>„To będzie nowa Legia”, „Legia na wyższych obrotach” – zapewniały nagłówki gazet. Punktem kulminacyjnym wrześniowych rozrywek było zw</w:t>
      </w:r>
      <w:r w:rsidR="00874475">
        <w:rPr>
          <w:rFonts w:ascii="Verdana" w:hAnsi="Verdana"/>
          <w:sz w:val="20"/>
          <w:szCs w:val="20"/>
        </w:rPr>
        <w:t>ycięskie spotkanie Legii</w:t>
      </w:r>
      <w:r w:rsidR="00AF0372">
        <w:rPr>
          <w:rFonts w:ascii="Verdana" w:hAnsi="Verdana"/>
          <w:sz w:val="20"/>
          <w:szCs w:val="20"/>
        </w:rPr>
        <w:t xml:space="preserve"> z klubem Miedź Legnica</w:t>
      </w:r>
      <w:r>
        <w:rPr>
          <w:rFonts w:ascii="Verdana" w:hAnsi="Verdana"/>
          <w:sz w:val="20"/>
          <w:szCs w:val="20"/>
        </w:rPr>
        <w:t>.</w:t>
      </w:r>
      <w:r w:rsidR="00AF0372">
        <w:rPr>
          <w:rFonts w:ascii="Verdana" w:hAnsi="Verdana"/>
          <w:sz w:val="20"/>
          <w:szCs w:val="20"/>
        </w:rPr>
        <w:t xml:space="preserve"> </w:t>
      </w:r>
      <w:r w:rsidR="00F14E9C">
        <w:rPr>
          <w:rFonts w:ascii="Verdana" w:hAnsi="Verdana"/>
          <w:sz w:val="20"/>
          <w:szCs w:val="20"/>
        </w:rPr>
        <w:t xml:space="preserve">Media chwaliły wyśmienitą grę </w:t>
      </w:r>
      <w:proofErr w:type="spellStart"/>
      <w:r w:rsidR="00F14E9C">
        <w:rPr>
          <w:rFonts w:ascii="Verdana" w:hAnsi="Verdana"/>
          <w:sz w:val="20"/>
          <w:szCs w:val="20"/>
        </w:rPr>
        <w:t>Cafu</w:t>
      </w:r>
      <w:proofErr w:type="spellEnd"/>
      <w:r w:rsidR="00F14E9C">
        <w:rPr>
          <w:rFonts w:ascii="Verdana" w:hAnsi="Verdana"/>
          <w:sz w:val="20"/>
          <w:szCs w:val="20"/>
        </w:rPr>
        <w:t xml:space="preserve">, </w:t>
      </w:r>
      <w:proofErr w:type="spellStart"/>
      <w:r w:rsidR="00F14E9C">
        <w:rPr>
          <w:rFonts w:ascii="Verdana" w:hAnsi="Verdana"/>
          <w:sz w:val="20"/>
          <w:szCs w:val="20"/>
        </w:rPr>
        <w:t>Carlitosa</w:t>
      </w:r>
      <w:proofErr w:type="spellEnd"/>
      <w:r w:rsidR="00F14E9C">
        <w:rPr>
          <w:rFonts w:ascii="Verdana" w:hAnsi="Verdana"/>
          <w:sz w:val="20"/>
          <w:szCs w:val="20"/>
        </w:rPr>
        <w:t xml:space="preserve">, a także Dominika </w:t>
      </w:r>
      <w:proofErr w:type="spellStart"/>
      <w:r w:rsidR="00F14E9C">
        <w:rPr>
          <w:rFonts w:ascii="Verdana" w:hAnsi="Verdana"/>
          <w:sz w:val="20"/>
          <w:szCs w:val="20"/>
        </w:rPr>
        <w:t>Nagy</w:t>
      </w:r>
      <w:proofErr w:type="spellEnd"/>
      <w:r w:rsidR="00F14E9C">
        <w:rPr>
          <w:rFonts w:ascii="Verdana" w:hAnsi="Verdana"/>
          <w:sz w:val="20"/>
          <w:szCs w:val="20"/>
        </w:rPr>
        <w:t xml:space="preserve">. </w:t>
      </w:r>
    </w:p>
    <w:p w:rsidR="0006396B" w:rsidRDefault="002D3005" w:rsidP="00AA43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proofErr w:type="spellStart"/>
      <w:r>
        <w:rPr>
          <w:rFonts w:ascii="Verdana" w:hAnsi="Verdana"/>
          <w:sz w:val="20"/>
          <w:szCs w:val="20"/>
        </w:rPr>
        <w:t>Kolejorz</w:t>
      </w:r>
      <w:proofErr w:type="spellEnd"/>
      <w:r>
        <w:rPr>
          <w:rFonts w:ascii="Verdana" w:hAnsi="Verdana"/>
          <w:sz w:val="20"/>
          <w:szCs w:val="20"/>
        </w:rPr>
        <w:t xml:space="preserve">” w zestawieniu najbardziej medialnych drużyn LOTTO Ekstraklasy </w:t>
      </w:r>
      <w:r w:rsidR="00F14E9C">
        <w:rPr>
          <w:rFonts w:ascii="Verdana" w:hAnsi="Verdana"/>
          <w:sz w:val="20"/>
          <w:szCs w:val="20"/>
        </w:rPr>
        <w:t>z miejsca drugiego spa</w:t>
      </w:r>
      <w:r w:rsidR="00874475">
        <w:rPr>
          <w:rFonts w:ascii="Verdana" w:hAnsi="Verdana"/>
          <w:sz w:val="20"/>
          <w:szCs w:val="20"/>
        </w:rPr>
        <w:t>dł na trzecie</w:t>
      </w:r>
      <w:r w:rsidR="00F14E9C">
        <w:rPr>
          <w:rFonts w:ascii="Verdana" w:hAnsi="Verdana"/>
          <w:sz w:val="20"/>
          <w:szCs w:val="20"/>
        </w:rPr>
        <w:t xml:space="preserve">. Za plecami </w:t>
      </w:r>
      <w:r>
        <w:rPr>
          <w:rFonts w:ascii="Verdana" w:hAnsi="Verdana"/>
          <w:sz w:val="20"/>
          <w:szCs w:val="20"/>
        </w:rPr>
        <w:t>polskiego mistrza</w:t>
      </w:r>
      <w:r w:rsidR="00F14E9C">
        <w:rPr>
          <w:rFonts w:ascii="Verdana" w:hAnsi="Verdana"/>
          <w:sz w:val="20"/>
          <w:szCs w:val="20"/>
        </w:rPr>
        <w:t xml:space="preserve"> z</w:t>
      </w:r>
      <w:r w:rsidR="00874475">
        <w:rPr>
          <w:rFonts w:ascii="Verdana" w:hAnsi="Verdana"/>
          <w:sz w:val="20"/>
          <w:szCs w:val="20"/>
        </w:rPr>
        <w:t>nalazła się we wrześniu Wisła K</w:t>
      </w:r>
      <w:r w:rsidR="00F14E9C">
        <w:rPr>
          <w:rFonts w:ascii="Verdana" w:hAnsi="Verdana"/>
          <w:sz w:val="20"/>
          <w:szCs w:val="20"/>
        </w:rPr>
        <w:t>r</w:t>
      </w:r>
      <w:r w:rsidR="00874475">
        <w:rPr>
          <w:rFonts w:ascii="Verdana" w:hAnsi="Verdana"/>
          <w:sz w:val="20"/>
          <w:szCs w:val="20"/>
        </w:rPr>
        <w:t>aków – na jej temat</w:t>
      </w:r>
      <w:r w:rsidR="00F14E9C">
        <w:rPr>
          <w:rFonts w:ascii="Verdana" w:hAnsi="Verdana"/>
          <w:sz w:val="20"/>
          <w:szCs w:val="20"/>
        </w:rPr>
        <w:t xml:space="preserve"> opublikowano w s</w:t>
      </w:r>
      <w:r w:rsidR="00874475">
        <w:rPr>
          <w:rFonts w:ascii="Verdana" w:hAnsi="Verdana"/>
          <w:sz w:val="20"/>
          <w:szCs w:val="20"/>
        </w:rPr>
        <w:t>umie 2 738 materiałów</w:t>
      </w:r>
      <w:r w:rsidR="00F14E9C">
        <w:rPr>
          <w:rFonts w:ascii="Verdana" w:hAnsi="Verdana"/>
          <w:sz w:val="20"/>
          <w:szCs w:val="20"/>
        </w:rPr>
        <w:t xml:space="preserve">. </w:t>
      </w:r>
    </w:p>
    <w:p w:rsidR="0093284A" w:rsidRPr="002100F7" w:rsidRDefault="002B120E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5C5EB39C" wp14:editId="44A0BE36">
            <wp:extent cx="5486400" cy="2887756"/>
            <wp:effectExtent l="0" t="0" r="0" b="8255"/>
            <wp:docPr id="1" name="Wykres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100F7" w:rsidRPr="002100F7" w:rsidRDefault="002100F7" w:rsidP="002100F7">
      <w:pPr>
        <w:jc w:val="both"/>
        <w:rPr>
          <w:rFonts w:ascii="Verdana" w:hAnsi="Verdana" w:cs="Tahoma"/>
          <w:b/>
          <w:sz w:val="20"/>
          <w:szCs w:val="20"/>
        </w:rPr>
      </w:pPr>
      <w:r w:rsidRPr="002100F7">
        <w:rPr>
          <w:rFonts w:ascii="Verdana" w:hAnsi="Verdana" w:cs="Tahoma"/>
          <w:b/>
          <w:sz w:val="20"/>
          <w:szCs w:val="20"/>
        </w:rPr>
        <w:t>Wykres 1. TOP 10 najbardziej medial</w:t>
      </w:r>
      <w:r w:rsidR="00ED0A59">
        <w:rPr>
          <w:rFonts w:ascii="Verdana" w:hAnsi="Verdana" w:cs="Tahoma"/>
          <w:b/>
          <w:sz w:val="20"/>
          <w:szCs w:val="20"/>
        </w:rPr>
        <w:t>nych drużyn LOTTO Ekstraklasy we wrześniu</w:t>
      </w:r>
      <w:r>
        <w:rPr>
          <w:rFonts w:ascii="Verdana" w:hAnsi="Verdana" w:cs="Tahoma"/>
          <w:b/>
          <w:sz w:val="20"/>
          <w:szCs w:val="20"/>
        </w:rPr>
        <w:t xml:space="preserve"> 2018</w:t>
      </w:r>
      <w:r w:rsidRPr="002100F7">
        <w:rPr>
          <w:rFonts w:ascii="Verdana" w:hAnsi="Verdana" w:cs="Tahoma"/>
          <w:b/>
          <w:sz w:val="20"/>
          <w:szCs w:val="20"/>
        </w:rPr>
        <w:t xml:space="preserve"> (prasa i wybrane strony internetowe)</w:t>
      </w:r>
    </w:p>
    <w:p w:rsidR="00A448DC" w:rsidRDefault="00C97532" w:rsidP="00D653AB">
      <w:pPr>
        <w:jc w:val="both"/>
        <w:rPr>
          <w:rFonts w:ascii="Verdana" w:hAnsi="Verdana"/>
          <w:sz w:val="20"/>
          <w:szCs w:val="20"/>
        </w:rPr>
      </w:pPr>
      <w:r w:rsidRPr="00C97532">
        <w:rPr>
          <w:rFonts w:ascii="Verdana" w:hAnsi="Verdana"/>
          <w:sz w:val="20"/>
          <w:szCs w:val="20"/>
        </w:rPr>
        <w:t xml:space="preserve">W Fortunie </w:t>
      </w:r>
      <w:r w:rsidR="00EC3B6B">
        <w:rPr>
          <w:rFonts w:ascii="Verdana" w:hAnsi="Verdana"/>
          <w:sz w:val="20"/>
          <w:szCs w:val="20"/>
        </w:rPr>
        <w:t xml:space="preserve">1. </w:t>
      </w:r>
      <w:r w:rsidRPr="00C97532">
        <w:rPr>
          <w:rFonts w:ascii="Verdana" w:hAnsi="Verdana"/>
          <w:sz w:val="20"/>
          <w:szCs w:val="20"/>
        </w:rPr>
        <w:t>lidze</w:t>
      </w:r>
      <w:r>
        <w:rPr>
          <w:rFonts w:ascii="Verdana" w:hAnsi="Verdana"/>
          <w:sz w:val="20"/>
          <w:szCs w:val="20"/>
        </w:rPr>
        <w:t>, w porównaniu do</w:t>
      </w:r>
      <w:r w:rsidR="00EC3B6B">
        <w:rPr>
          <w:rFonts w:ascii="Verdana" w:hAnsi="Verdana"/>
          <w:sz w:val="20"/>
          <w:szCs w:val="20"/>
        </w:rPr>
        <w:t xml:space="preserve"> poprzedniego rankingu</w:t>
      </w:r>
      <w:r>
        <w:rPr>
          <w:rFonts w:ascii="Verdana" w:hAnsi="Verdana"/>
          <w:sz w:val="20"/>
          <w:szCs w:val="20"/>
        </w:rPr>
        <w:t>,</w:t>
      </w:r>
      <w:r w:rsidRPr="00C97532">
        <w:rPr>
          <w:rFonts w:ascii="Verdana" w:hAnsi="Verdana"/>
          <w:sz w:val="20"/>
          <w:szCs w:val="20"/>
        </w:rPr>
        <w:t xml:space="preserve"> sytuacja </w:t>
      </w:r>
      <w:r>
        <w:rPr>
          <w:rFonts w:ascii="Verdana" w:hAnsi="Verdana"/>
          <w:sz w:val="20"/>
          <w:szCs w:val="20"/>
        </w:rPr>
        <w:t xml:space="preserve">na podium nie </w:t>
      </w:r>
      <w:r w:rsidRPr="00C97532">
        <w:rPr>
          <w:rFonts w:ascii="Verdana" w:hAnsi="Verdana"/>
          <w:sz w:val="20"/>
          <w:szCs w:val="20"/>
        </w:rPr>
        <w:t>uległa poważnym zmianom</w:t>
      </w:r>
      <w:r w:rsidR="00EA2C1E">
        <w:rPr>
          <w:rFonts w:ascii="Verdana" w:hAnsi="Verdana"/>
          <w:sz w:val="20"/>
          <w:szCs w:val="20"/>
        </w:rPr>
        <w:t>.</w:t>
      </w:r>
      <w:r w:rsidR="00DC5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GKS Katowice </w:t>
      </w:r>
      <w:r w:rsidR="00B40C30">
        <w:rPr>
          <w:rFonts w:ascii="Verdana" w:hAnsi="Verdana"/>
          <w:sz w:val="20"/>
          <w:szCs w:val="20"/>
        </w:rPr>
        <w:t xml:space="preserve">z niewielką przewagą nad konkurentami nadal przewodzi stawce. </w:t>
      </w:r>
      <w:r w:rsidR="00D653AB">
        <w:rPr>
          <w:rFonts w:ascii="Verdana" w:hAnsi="Verdana"/>
          <w:sz w:val="20"/>
          <w:szCs w:val="20"/>
        </w:rPr>
        <w:t>Wiele publikacji o „</w:t>
      </w:r>
      <w:proofErr w:type="spellStart"/>
      <w:r w:rsidR="00D653AB">
        <w:rPr>
          <w:rFonts w:ascii="Verdana" w:hAnsi="Verdana"/>
          <w:sz w:val="20"/>
          <w:szCs w:val="20"/>
        </w:rPr>
        <w:t>Gieksie</w:t>
      </w:r>
      <w:proofErr w:type="spellEnd"/>
      <w:r w:rsidR="00D653AB">
        <w:rPr>
          <w:rFonts w:ascii="Verdana" w:hAnsi="Verdana"/>
          <w:sz w:val="20"/>
          <w:szCs w:val="20"/>
        </w:rPr>
        <w:t xml:space="preserve">” wygenerowały we wrześniu kwestie organizacyjne, </w:t>
      </w:r>
      <w:r w:rsidR="00ED0A59">
        <w:rPr>
          <w:rFonts w:ascii="Verdana" w:hAnsi="Verdana"/>
          <w:sz w:val="20"/>
          <w:szCs w:val="20"/>
        </w:rPr>
        <w:t>między innymi</w:t>
      </w:r>
      <w:r w:rsidR="00D653AB">
        <w:rPr>
          <w:rFonts w:ascii="Verdana" w:hAnsi="Verdana"/>
          <w:sz w:val="20"/>
          <w:szCs w:val="20"/>
        </w:rPr>
        <w:t xml:space="preserve"> odejście trenera Jacka Paszulewicza. </w:t>
      </w:r>
      <w:proofErr w:type="spellStart"/>
      <w:r w:rsidR="00B40C30">
        <w:rPr>
          <w:rFonts w:ascii="Verdana" w:hAnsi="Verdana"/>
          <w:sz w:val="20"/>
          <w:szCs w:val="20"/>
        </w:rPr>
        <w:t>Sandecj</w:t>
      </w:r>
      <w:r w:rsidR="00EC3B6B">
        <w:rPr>
          <w:rFonts w:ascii="Verdana" w:hAnsi="Verdana"/>
          <w:sz w:val="20"/>
          <w:szCs w:val="20"/>
        </w:rPr>
        <w:t>a</w:t>
      </w:r>
      <w:proofErr w:type="spellEnd"/>
      <w:r w:rsidR="00EC3B6B">
        <w:rPr>
          <w:rFonts w:ascii="Verdana" w:hAnsi="Verdana"/>
          <w:sz w:val="20"/>
          <w:szCs w:val="20"/>
        </w:rPr>
        <w:t xml:space="preserve"> Nowy Sącz odebrała</w:t>
      </w:r>
      <w:r w:rsidR="00B40C30">
        <w:rPr>
          <w:rFonts w:ascii="Verdana" w:hAnsi="Verdana"/>
          <w:sz w:val="20"/>
          <w:szCs w:val="20"/>
        </w:rPr>
        <w:t xml:space="preserve"> wysoką pozycję Stali Mielec, która od wielu miesięcy zajmowała drug</w:t>
      </w:r>
      <w:r w:rsidR="00D653AB">
        <w:rPr>
          <w:rFonts w:ascii="Verdana" w:hAnsi="Verdana"/>
          <w:sz w:val="20"/>
          <w:szCs w:val="20"/>
        </w:rPr>
        <w:t>ie</w:t>
      </w:r>
      <w:r w:rsidR="00B40C30">
        <w:rPr>
          <w:rFonts w:ascii="Verdana" w:hAnsi="Verdana"/>
          <w:sz w:val="20"/>
          <w:szCs w:val="20"/>
        </w:rPr>
        <w:t xml:space="preserve"> </w:t>
      </w:r>
      <w:r w:rsidR="00D653AB">
        <w:rPr>
          <w:rFonts w:ascii="Verdana" w:hAnsi="Verdana"/>
          <w:sz w:val="20"/>
          <w:szCs w:val="20"/>
        </w:rPr>
        <w:t>miejsce</w:t>
      </w:r>
      <w:r w:rsidR="00B40C30">
        <w:rPr>
          <w:rFonts w:ascii="Verdana" w:hAnsi="Verdana"/>
          <w:sz w:val="20"/>
          <w:szCs w:val="20"/>
        </w:rPr>
        <w:t xml:space="preserve"> w zestawieniu najbardziej medialnych klubów Fortuny 1</w:t>
      </w:r>
      <w:r w:rsidR="00EC3B6B">
        <w:rPr>
          <w:rFonts w:ascii="Verdana" w:hAnsi="Verdana"/>
          <w:sz w:val="20"/>
          <w:szCs w:val="20"/>
        </w:rPr>
        <w:t>.</w:t>
      </w:r>
      <w:r w:rsidR="00B40C30">
        <w:rPr>
          <w:rFonts w:ascii="Verdana" w:hAnsi="Verdana"/>
          <w:sz w:val="20"/>
          <w:szCs w:val="20"/>
        </w:rPr>
        <w:t xml:space="preserve"> ligi. </w:t>
      </w:r>
      <w:r w:rsidR="00C94154">
        <w:rPr>
          <w:rFonts w:ascii="Verdana" w:hAnsi="Verdana"/>
          <w:sz w:val="20"/>
          <w:szCs w:val="20"/>
        </w:rPr>
        <w:t>W połowie analizowanego okresu media chwaliły podopiecznych Tomasza Kafarskiego, że jak do tej pory wygrali oni wszystkie mecze na własnym stadionie</w:t>
      </w:r>
      <w:r w:rsidR="00A448DC">
        <w:rPr>
          <w:rFonts w:ascii="Verdana" w:hAnsi="Verdana"/>
          <w:sz w:val="20"/>
          <w:szCs w:val="20"/>
        </w:rPr>
        <w:t xml:space="preserve">. </w:t>
      </w:r>
      <w:r w:rsidR="00D653AB">
        <w:rPr>
          <w:rFonts w:ascii="Verdana" w:hAnsi="Verdana"/>
          <w:sz w:val="20"/>
          <w:szCs w:val="20"/>
        </w:rPr>
        <w:t>Na temat drużyny ukazało się 865 materiałów.</w:t>
      </w:r>
      <w:r w:rsidR="007C6A02">
        <w:rPr>
          <w:rFonts w:ascii="Verdana" w:hAnsi="Verdana"/>
          <w:sz w:val="20"/>
          <w:szCs w:val="20"/>
        </w:rPr>
        <w:t xml:space="preserve"> </w:t>
      </w:r>
    </w:p>
    <w:p w:rsidR="00C23ED8" w:rsidRPr="002100F7" w:rsidRDefault="002B120E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9D6B1C3" wp14:editId="0A19E4EE">
            <wp:extent cx="5486400" cy="2887906"/>
            <wp:effectExtent l="0" t="0" r="0" b="8255"/>
            <wp:docPr id="5" name="Wykres 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7F88" w:rsidRPr="00247F88" w:rsidRDefault="00247F88" w:rsidP="002100F7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2</w:t>
      </w:r>
      <w:r w:rsidRPr="00247F88">
        <w:rPr>
          <w:rFonts w:ascii="Verdana" w:hAnsi="Verdana" w:cs="Tahoma"/>
          <w:b/>
          <w:sz w:val="20"/>
          <w:szCs w:val="20"/>
        </w:rPr>
        <w:t xml:space="preserve">. TOP 10 najbardziej medialnych drużyn </w:t>
      </w:r>
      <w:r w:rsidR="003D50BD">
        <w:rPr>
          <w:rFonts w:ascii="Verdana" w:hAnsi="Verdana" w:cs="Tahoma"/>
          <w:b/>
          <w:sz w:val="20"/>
          <w:szCs w:val="20"/>
        </w:rPr>
        <w:t>Fortuny</w:t>
      </w:r>
      <w:r w:rsidRPr="00247F88">
        <w:rPr>
          <w:rFonts w:ascii="Verdana" w:hAnsi="Verdana" w:cs="Tahoma"/>
          <w:b/>
          <w:sz w:val="20"/>
          <w:szCs w:val="20"/>
        </w:rPr>
        <w:t xml:space="preserve"> 1. ligi w</w:t>
      </w:r>
      <w:r w:rsidR="00ED0A59">
        <w:rPr>
          <w:rFonts w:ascii="Verdana" w:hAnsi="Verdana" w:cs="Tahoma"/>
          <w:b/>
          <w:sz w:val="20"/>
          <w:szCs w:val="20"/>
        </w:rPr>
        <w:t>e wrześniu</w:t>
      </w:r>
      <w:r>
        <w:rPr>
          <w:rFonts w:ascii="Verdana" w:hAnsi="Verdana" w:cs="Tahoma"/>
          <w:b/>
          <w:sz w:val="20"/>
          <w:szCs w:val="20"/>
        </w:rPr>
        <w:t xml:space="preserve"> 2018</w:t>
      </w:r>
      <w:r w:rsidRPr="00247F88">
        <w:rPr>
          <w:rFonts w:ascii="Verdana" w:hAnsi="Verdana" w:cs="Tahoma"/>
          <w:b/>
          <w:sz w:val="20"/>
          <w:szCs w:val="20"/>
        </w:rPr>
        <w:t xml:space="preserve"> (prasa i wybrane strony internetowe)</w:t>
      </w:r>
    </w:p>
    <w:p w:rsidR="0044665C" w:rsidRDefault="00EC3B6B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 zestawieniu</w:t>
      </w:r>
      <w:r w:rsidR="00D653AB" w:rsidRPr="00D653AB">
        <w:rPr>
          <w:rFonts w:ascii="Verdana" w:hAnsi="Verdana"/>
          <w:sz w:val="20"/>
          <w:szCs w:val="20"/>
        </w:rPr>
        <w:t xml:space="preserve"> polskich piłkarzy występujących w pięciu najsilniejszych europejskich ligach od wielu miesięcy Robert Lewandowski nie ma sobie równych</w:t>
      </w:r>
      <w:r w:rsidR="00D653AB">
        <w:rPr>
          <w:rFonts w:ascii="Verdana" w:hAnsi="Verdana"/>
          <w:sz w:val="20"/>
          <w:szCs w:val="20"/>
        </w:rPr>
        <w:t xml:space="preserve">. Co więcej - </w:t>
      </w:r>
      <w:r w:rsidR="00CB1EE3">
        <w:rPr>
          <w:rFonts w:ascii="Verdana" w:hAnsi="Verdana"/>
          <w:sz w:val="20"/>
          <w:szCs w:val="20"/>
        </w:rPr>
        <w:t>n</w:t>
      </w:r>
      <w:r w:rsidR="00D653AB" w:rsidRPr="00D653AB">
        <w:rPr>
          <w:rFonts w:ascii="Verdana" w:hAnsi="Verdana"/>
          <w:sz w:val="20"/>
          <w:szCs w:val="20"/>
        </w:rPr>
        <w:t xml:space="preserve">ic nie wskazuje na to, aby </w:t>
      </w:r>
      <w:r w:rsidR="00D653AB">
        <w:rPr>
          <w:rFonts w:ascii="Verdana" w:hAnsi="Verdana"/>
          <w:sz w:val="20"/>
          <w:szCs w:val="20"/>
        </w:rPr>
        <w:t>coś</w:t>
      </w:r>
      <w:r w:rsidR="00CB1EE3">
        <w:rPr>
          <w:rFonts w:ascii="Verdana" w:hAnsi="Verdana"/>
          <w:sz w:val="20"/>
          <w:szCs w:val="20"/>
        </w:rPr>
        <w:t xml:space="preserve"> miało się w tej kwestii zmieni</w:t>
      </w:r>
      <w:r w:rsidR="00D653AB">
        <w:rPr>
          <w:rFonts w:ascii="Verdana" w:hAnsi="Verdana"/>
          <w:sz w:val="20"/>
          <w:szCs w:val="20"/>
        </w:rPr>
        <w:t>ć</w:t>
      </w:r>
      <w:r w:rsidR="008E7F34" w:rsidRPr="008E7F34">
        <w:rPr>
          <w:rFonts w:ascii="Verdana" w:hAnsi="Verdana"/>
          <w:sz w:val="20"/>
          <w:szCs w:val="20"/>
        </w:rPr>
        <w:t xml:space="preserve">. </w:t>
      </w:r>
      <w:r w:rsidR="00CB1EE3">
        <w:rPr>
          <w:rFonts w:ascii="Verdana" w:hAnsi="Verdana"/>
          <w:sz w:val="20"/>
          <w:szCs w:val="20"/>
        </w:rPr>
        <w:t>Gazety podkreślały dumnie, że od kied</w:t>
      </w:r>
      <w:r>
        <w:rPr>
          <w:rFonts w:ascii="Verdana" w:hAnsi="Verdana"/>
          <w:sz w:val="20"/>
          <w:szCs w:val="20"/>
        </w:rPr>
        <w:t>y wróciła Liga Mistrzów, pojawiła się</w:t>
      </w:r>
      <w:r w:rsidR="00CB1EE3">
        <w:rPr>
          <w:rFonts w:ascii="Verdana" w:hAnsi="Verdana"/>
          <w:sz w:val="20"/>
          <w:szCs w:val="20"/>
        </w:rPr>
        <w:t xml:space="preserve"> także</w:t>
      </w:r>
      <w:r>
        <w:rPr>
          <w:rFonts w:ascii="Verdana" w:hAnsi="Verdana"/>
          <w:sz w:val="20"/>
          <w:szCs w:val="20"/>
        </w:rPr>
        <w:t xml:space="preserve"> na nowo</w:t>
      </w:r>
      <w:r w:rsidR="00CB1EE3">
        <w:rPr>
          <w:rFonts w:ascii="Verdana" w:hAnsi="Verdana"/>
          <w:sz w:val="20"/>
          <w:szCs w:val="20"/>
        </w:rPr>
        <w:t xml:space="preserve"> mistrzowska forma „Lewego”. Pod koniec analizowanego okresu piłkarz strzelił swojego 46</w:t>
      </w:r>
      <w:r>
        <w:rPr>
          <w:rFonts w:ascii="Verdana" w:hAnsi="Verdana"/>
          <w:sz w:val="20"/>
          <w:szCs w:val="20"/>
        </w:rPr>
        <w:t>.</w:t>
      </w:r>
      <w:r w:rsidR="00CB1EE3">
        <w:rPr>
          <w:rFonts w:ascii="Verdana" w:hAnsi="Verdana"/>
          <w:sz w:val="20"/>
          <w:szCs w:val="20"/>
        </w:rPr>
        <w:t xml:space="preserve"> gola w </w:t>
      </w:r>
      <w:proofErr w:type="spellStart"/>
      <w:r w:rsidR="00CB1EE3">
        <w:rPr>
          <w:rFonts w:ascii="Verdana" w:hAnsi="Verdana"/>
          <w:sz w:val="20"/>
          <w:szCs w:val="20"/>
        </w:rPr>
        <w:t>Champions</w:t>
      </w:r>
      <w:proofErr w:type="spellEnd"/>
      <w:r w:rsidR="00CB1EE3">
        <w:rPr>
          <w:rFonts w:ascii="Verdana" w:hAnsi="Verdana"/>
          <w:sz w:val="20"/>
          <w:szCs w:val="20"/>
        </w:rPr>
        <w:t xml:space="preserve"> </w:t>
      </w:r>
      <w:proofErr w:type="spellStart"/>
      <w:r w:rsidR="00CB1EE3">
        <w:rPr>
          <w:rFonts w:ascii="Verdana" w:hAnsi="Verdana"/>
          <w:sz w:val="20"/>
          <w:szCs w:val="20"/>
        </w:rPr>
        <w:t>League</w:t>
      </w:r>
      <w:proofErr w:type="spellEnd"/>
      <w:r w:rsidR="00CB1EE3">
        <w:rPr>
          <w:rFonts w:ascii="Verdana" w:hAnsi="Verdana"/>
          <w:sz w:val="20"/>
          <w:szCs w:val="20"/>
        </w:rPr>
        <w:t xml:space="preserve">, co skończyło się zwycięstwem Bayernu w spotkaniu z </w:t>
      </w:r>
      <w:proofErr w:type="spellStart"/>
      <w:r w:rsidR="00CB1EE3">
        <w:rPr>
          <w:rFonts w:ascii="Verdana" w:hAnsi="Verdana"/>
          <w:sz w:val="20"/>
          <w:szCs w:val="20"/>
        </w:rPr>
        <w:t>Benfiką</w:t>
      </w:r>
      <w:proofErr w:type="spellEnd"/>
      <w:r w:rsidR="00CB1EE3">
        <w:rPr>
          <w:rFonts w:ascii="Verdana" w:hAnsi="Verdana"/>
          <w:sz w:val="20"/>
          <w:szCs w:val="20"/>
        </w:rPr>
        <w:t xml:space="preserve">.  </w:t>
      </w:r>
      <w:r w:rsidR="008E7F34" w:rsidRPr="008E7F34">
        <w:rPr>
          <w:rFonts w:ascii="Verdana" w:hAnsi="Verdana"/>
          <w:sz w:val="20"/>
          <w:szCs w:val="20"/>
        </w:rPr>
        <w:t>W</w:t>
      </w:r>
      <w:r w:rsidR="00CB1EE3">
        <w:rPr>
          <w:rFonts w:ascii="Verdana" w:hAnsi="Verdana"/>
          <w:sz w:val="20"/>
          <w:szCs w:val="20"/>
        </w:rPr>
        <w:t>e</w:t>
      </w:r>
      <w:r w:rsidR="008E7F34" w:rsidRPr="008E7F34">
        <w:rPr>
          <w:rFonts w:ascii="Verdana" w:hAnsi="Verdana"/>
          <w:sz w:val="20"/>
          <w:szCs w:val="20"/>
        </w:rPr>
        <w:t xml:space="preserve"> </w:t>
      </w:r>
      <w:r w:rsidR="00CB1EE3">
        <w:rPr>
          <w:rFonts w:ascii="Verdana" w:hAnsi="Verdana"/>
          <w:sz w:val="20"/>
          <w:szCs w:val="20"/>
        </w:rPr>
        <w:t>wrześniu</w:t>
      </w:r>
      <w:r w:rsidR="008E7F34" w:rsidRPr="008E7F34">
        <w:rPr>
          <w:rFonts w:ascii="Verdana" w:hAnsi="Verdana"/>
          <w:sz w:val="20"/>
          <w:szCs w:val="20"/>
        </w:rPr>
        <w:t xml:space="preserve"> za plecami </w:t>
      </w:r>
      <w:r w:rsidR="00CB1EE3">
        <w:rPr>
          <w:rFonts w:ascii="Verdana" w:hAnsi="Verdana"/>
          <w:sz w:val="20"/>
          <w:szCs w:val="20"/>
        </w:rPr>
        <w:t xml:space="preserve">Roberta Lewandowskiego </w:t>
      </w:r>
      <w:r w:rsidR="008E7F34" w:rsidRPr="008E7F34">
        <w:rPr>
          <w:rFonts w:ascii="Verdana" w:hAnsi="Verdana"/>
          <w:sz w:val="20"/>
          <w:szCs w:val="20"/>
        </w:rPr>
        <w:t xml:space="preserve">znaleźli się </w:t>
      </w:r>
      <w:r w:rsidR="007F5E26">
        <w:rPr>
          <w:rFonts w:ascii="Verdana" w:hAnsi="Verdana"/>
          <w:sz w:val="20"/>
          <w:szCs w:val="20"/>
        </w:rPr>
        <w:t>Piotr Zieliński oraz Arkadiusz Mil</w:t>
      </w:r>
      <w:r>
        <w:rPr>
          <w:rFonts w:ascii="Verdana" w:hAnsi="Verdana"/>
          <w:sz w:val="20"/>
          <w:szCs w:val="20"/>
        </w:rPr>
        <w:t>i</w:t>
      </w:r>
      <w:r w:rsidR="007F5E26">
        <w:rPr>
          <w:rFonts w:ascii="Verdana" w:hAnsi="Verdana"/>
          <w:sz w:val="20"/>
          <w:szCs w:val="20"/>
        </w:rPr>
        <w:t>k</w:t>
      </w:r>
      <w:r w:rsidR="00CB1EE3">
        <w:rPr>
          <w:rFonts w:ascii="Verdana" w:hAnsi="Verdana"/>
          <w:sz w:val="20"/>
          <w:szCs w:val="20"/>
        </w:rPr>
        <w:t xml:space="preserve"> - </w:t>
      </w:r>
      <w:r w:rsidR="008E7F34" w:rsidRPr="008E7F34">
        <w:rPr>
          <w:rFonts w:ascii="Verdana" w:hAnsi="Verdana"/>
          <w:sz w:val="20"/>
          <w:szCs w:val="20"/>
        </w:rPr>
        <w:t xml:space="preserve">na temat </w:t>
      </w:r>
      <w:r w:rsidR="00CB1EE3">
        <w:rPr>
          <w:rFonts w:ascii="Verdana" w:hAnsi="Verdana"/>
          <w:sz w:val="20"/>
          <w:szCs w:val="20"/>
        </w:rPr>
        <w:t xml:space="preserve">pierwszego z wymienionych piłkarzy </w:t>
      </w:r>
      <w:r w:rsidR="008E7F34" w:rsidRPr="008E7F34">
        <w:rPr>
          <w:rFonts w:ascii="Verdana" w:hAnsi="Verdana"/>
          <w:sz w:val="20"/>
          <w:szCs w:val="20"/>
        </w:rPr>
        <w:t xml:space="preserve">odnotowano </w:t>
      </w:r>
      <w:r w:rsidR="00CB1EE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 </w:t>
      </w:r>
      <w:r w:rsidR="00CB1EE3">
        <w:rPr>
          <w:rFonts w:ascii="Verdana" w:hAnsi="Verdana"/>
          <w:sz w:val="20"/>
          <w:szCs w:val="20"/>
        </w:rPr>
        <w:t>431</w:t>
      </w:r>
      <w:r>
        <w:rPr>
          <w:rFonts w:ascii="Verdana" w:hAnsi="Verdana"/>
          <w:sz w:val="20"/>
          <w:szCs w:val="20"/>
        </w:rPr>
        <w:t xml:space="preserve"> publikacji</w:t>
      </w:r>
      <w:r w:rsidR="002B797D">
        <w:rPr>
          <w:rFonts w:ascii="Verdana" w:hAnsi="Verdana"/>
          <w:sz w:val="20"/>
          <w:szCs w:val="20"/>
        </w:rPr>
        <w:t xml:space="preserve">, </w:t>
      </w:r>
      <w:r w:rsidR="007F5E26">
        <w:rPr>
          <w:rFonts w:ascii="Verdana" w:hAnsi="Verdana"/>
          <w:sz w:val="20"/>
          <w:szCs w:val="20"/>
        </w:rPr>
        <w:t xml:space="preserve">co w porównaniu do poprzedniego miesiąca oznacza wzrost liczby materiałów niemal o </w:t>
      </w:r>
      <w:r w:rsidR="002B797D">
        <w:rPr>
          <w:rFonts w:ascii="Verdana" w:hAnsi="Verdana"/>
          <w:sz w:val="20"/>
          <w:szCs w:val="20"/>
        </w:rPr>
        <w:t>82</w:t>
      </w:r>
      <w:r w:rsidR="007F5E26">
        <w:rPr>
          <w:rFonts w:ascii="Verdana" w:hAnsi="Verdana"/>
          <w:sz w:val="20"/>
          <w:szCs w:val="20"/>
        </w:rPr>
        <w:t xml:space="preserve">%. </w:t>
      </w:r>
    </w:p>
    <w:p w:rsidR="00B81C53" w:rsidRDefault="002B120E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2A517B5" wp14:editId="52FA5A26">
            <wp:extent cx="5486400" cy="3746127"/>
            <wp:effectExtent l="0" t="0" r="0" b="6985"/>
            <wp:docPr id="4" name="Wykres 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7F88" w:rsidRPr="00EC3B6B" w:rsidRDefault="00247F88" w:rsidP="00EC3B6B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3</w:t>
      </w:r>
      <w:r w:rsidRPr="00247F88">
        <w:rPr>
          <w:rFonts w:ascii="Verdana" w:hAnsi="Verdana" w:cs="Tahoma"/>
          <w:b/>
          <w:sz w:val="20"/>
          <w:szCs w:val="20"/>
        </w:rPr>
        <w:t>. TOP 10 najbardziej medialnych polskich piłkarzy występujących w pięciu najmoc</w:t>
      </w:r>
      <w:r w:rsidR="00ED0A59">
        <w:rPr>
          <w:rFonts w:ascii="Verdana" w:hAnsi="Verdana" w:cs="Tahoma"/>
          <w:b/>
          <w:sz w:val="20"/>
          <w:szCs w:val="20"/>
        </w:rPr>
        <w:t xml:space="preserve">niejszych ligach europejskich we wrześniu </w:t>
      </w:r>
      <w:r w:rsidR="00BB3D42">
        <w:rPr>
          <w:rFonts w:ascii="Verdana" w:hAnsi="Verdana" w:cs="Tahoma"/>
          <w:b/>
          <w:sz w:val="20"/>
          <w:szCs w:val="20"/>
        </w:rPr>
        <w:t xml:space="preserve">2018 </w:t>
      </w:r>
      <w:r w:rsidRPr="00247F88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BB3D42" w:rsidRPr="00247F88" w:rsidRDefault="00BB3D42" w:rsidP="00BB3D42">
      <w:pPr>
        <w:tabs>
          <w:tab w:val="num" w:pos="1260"/>
        </w:tabs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Piłka w grze</w:t>
      </w:r>
      <w:r w:rsidRPr="00247F88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 dawniej „Polska Piłka”</w:t>
      </w:r>
      <w:r w:rsidRPr="00247F88">
        <w:rPr>
          <w:rFonts w:ascii="Verdana" w:hAnsi="Verdana"/>
          <w:sz w:val="20"/>
          <w:szCs w:val="20"/>
        </w:rPr>
        <w:t xml:space="preserve"> to cykliczna analiza prowadzona przez PRESS</w:t>
      </w:r>
      <w:r>
        <w:rPr>
          <w:rFonts w:ascii="Verdana" w:hAnsi="Verdana"/>
          <w:sz w:val="20"/>
          <w:szCs w:val="20"/>
        </w:rPr>
        <w:t>-SERVICE Monitoring Mediów. U</w:t>
      </w:r>
      <w:r w:rsidRPr="00247F88">
        <w:rPr>
          <w:rFonts w:ascii="Verdana" w:hAnsi="Verdana"/>
          <w:sz w:val="20"/>
          <w:szCs w:val="20"/>
        </w:rPr>
        <w:t xml:space="preserve">względnia medialność klubów Ekstraklasy, 1. ligi oraz polskich piłkarzy występujących w Premier </w:t>
      </w:r>
      <w:proofErr w:type="spellStart"/>
      <w:r w:rsidRPr="00247F88">
        <w:rPr>
          <w:rFonts w:ascii="Verdana" w:hAnsi="Verdana"/>
          <w:sz w:val="20"/>
          <w:szCs w:val="20"/>
        </w:rPr>
        <w:t>League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Primera</w:t>
      </w:r>
      <w:proofErr w:type="spellEnd"/>
      <w:r w:rsidRPr="00247F88">
        <w:rPr>
          <w:rFonts w:ascii="Verdana" w:hAnsi="Verdana"/>
          <w:sz w:val="20"/>
          <w:szCs w:val="20"/>
        </w:rPr>
        <w:t xml:space="preserve"> </w:t>
      </w:r>
      <w:proofErr w:type="spellStart"/>
      <w:r w:rsidRPr="00247F88">
        <w:rPr>
          <w:rFonts w:ascii="Verdana" w:hAnsi="Verdana"/>
          <w:sz w:val="20"/>
          <w:szCs w:val="20"/>
        </w:rPr>
        <w:t>Division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Ligue</w:t>
      </w:r>
      <w:proofErr w:type="spellEnd"/>
      <w:r w:rsidRPr="00247F88">
        <w:rPr>
          <w:rFonts w:ascii="Verdana" w:hAnsi="Verdana"/>
          <w:sz w:val="20"/>
          <w:szCs w:val="20"/>
        </w:rPr>
        <w:t xml:space="preserve"> 1, Serie A i pierwszej Bundeslidze. Proces analizy obejmuje ponad 1100 tytułów prasowych i wybrane strony internetowe. Ponadto analitycy sprawdzają popularność klubów Ekstraklasy w mediach </w:t>
      </w:r>
      <w:proofErr w:type="spellStart"/>
      <w:r w:rsidRPr="00247F88">
        <w:rPr>
          <w:rFonts w:ascii="Verdana" w:hAnsi="Verdana"/>
          <w:sz w:val="20"/>
          <w:szCs w:val="20"/>
        </w:rPr>
        <w:t>społecznościowych</w:t>
      </w:r>
      <w:proofErr w:type="spellEnd"/>
      <w:r w:rsidRPr="00247F88">
        <w:rPr>
          <w:rFonts w:ascii="Verdana" w:hAnsi="Verdana"/>
          <w:sz w:val="20"/>
          <w:szCs w:val="20"/>
        </w:rPr>
        <w:t xml:space="preserve"> (Facebook.com, Twitter.com, Youtube.com). Badanie prowadzone jest cyklicznie począwszy od 1 marca 2010 roku. Do tej pory </w:t>
      </w:r>
      <w:r>
        <w:rPr>
          <w:rFonts w:ascii="Verdana" w:hAnsi="Verdana"/>
          <w:sz w:val="20"/>
          <w:szCs w:val="20"/>
        </w:rPr>
        <w:t>wzięto pod uwagę już ponad 1,7</w:t>
      </w:r>
      <w:r w:rsidRPr="00247F88">
        <w:rPr>
          <w:rFonts w:ascii="Verdana" w:hAnsi="Verdana"/>
          <w:sz w:val="20"/>
          <w:szCs w:val="20"/>
        </w:rPr>
        <w:t xml:space="preserve"> mln informacji.</w:t>
      </w:r>
    </w:p>
    <w:p w:rsidR="00BB3D42" w:rsidRPr="00247F88" w:rsidRDefault="00BB3D42" w:rsidP="00BB3D42">
      <w:pPr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i/>
          <w:sz w:val="20"/>
          <w:szCs w:val="20"/>
        </w:rPr>
        <w:t>PRESS-SERVICE Monitoring Mediów wyraża zgodę na pełną lub częściową publikację materiałów pod warunkiem podania źródła (pełna nazwa firmy: PRESS-SERVICE Monitoring Mediów). W przypadku wykorzystania grafik należy wskazać źródło (nazwę firmy lub logotyp) przy każdym wykresie.</w:t>
      </w:r>
    </w:p>
    <w:p w:rsidR="00BB3D42" w:rsidRPr="00EC3B6B" w:rsidRDefault="00BB3D42" w:rsidP="00EC3B6B">
      <w:pPr>
        <w:spacing w:line="288" w:lineRule="auto"/>
        <w:rPr>
          <w:rFonts w:ascii="Verdana" w:hAnsi="Verdana"/>
          <w:color w:val="0000FF"/>
          <w:sz w:val="20"/>
          <w:szCs w:val="20"/>
          <w:u w:val="single"/>
        </w:rPr>
      </w:pPr>
      <w:r w:rsidRPr="00247F88">
        <w:rPr>
          <w:rFonts w:ascii="Verdana" w:hAnsi="Verdana"/>
          <w:sz w:val="20"/>
          <w:szCs w:val="20"/>
        </w:rPr>
        <w:t xml:space="preserve">Zapoznaj się z raportami dla mediów: </w:t>
      </w:r>
      <w:hyperlink r:id="rId8" w:history="1">
        <w:r w:rsidRPr="00247F88">
          <w:rPr>
            <w:rStyle w:val="Hipercze"/>
            <w:rFonts w:ascii="Verdana" w:hAnsi="Verdana"/>
            <w:sz w:val="20"/>
            <w:szCs w:val="20"/>
          </w:rPr>
          <w:t>http://psmm.pl/pl/raporty-specjalne</w:t>
        </w:r>
      </w:hyperlink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lastRenderedPageBreak/>
        <w:t>Osoba do kontaktu:</w:t>
      </w:r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Marlena Sosnowska</w:t>
      </w:r>
      <w:r>
        <w:rPr>
          <w:rFonts w:ascii="Verdana" w:hAnsi="Verdana"/>
          <w:sz w:val="20"/>
          <w:szCs w:val="20"/>
        </w:rPr>
        <w:br/>
        <w:t>Rzecznik prasowy, menedżer ds. PR</w:t>
      </w:r>
      <w:r>
        <w:rPr>
          <w:rFonts w:ascii="Verdana" w:hAnsi="Verdana"/>
          <w:sz w:val="20"/>
          <w:szCs w:val="20"/>
        </w:rPr>
        <w:br/>
        <w:t>kom: +48 697 410 980</w:t>
      </w:r>
      <w:r>
        <w:rPr>
          <w:rFonts w:ascii="Verdana" w:hAnsi="Verdana"/>
          <w:sz w:val="20"/>
          <w:szCs w:val="20"/>
        </w:rPr>
        <w:br/>
        <w:t>tel. +48 61 66 26 005 wew. 128</w:t>
      </w:r>
      <w:r>
        <w:rPr>
          <w:rFonts w:ascii="Verdana" w:hAnsi="Verdana"/>
          <w:sz w:val="20"/>
          <w:szCs w:val="20"/>
        </w:rPr>
        <w:br/>
      </w:r>
      <w:hyperlink r:id="rId9" w:history="1">
        <w:r>
          <w:rPr>
            <w:rStyle w:val="Hipercze"/>
            <w:rFonts w:ascii="Verdana" w:hAnsi="Verdana"/>
            <w:sz w:val="20"/>
            <w:szCs w:val="20"/>
          </w:rPr>
          <w:t>msosnowska@psmm.pl</w:t>
        </w:r>
      </w:hyperlink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PRESS-SERVICE Monitoring Mediów</w:t>
      </w:r>
      <w:r>
        <w:rPr>
          <w:rFonts w:ascii="Verdana" w:hAnsi="Verdana"/>
          <w:sz w:val="20"/>
          <w:szCs w:val="20"/>
        </w:rPr>
        <w:br/>
        <w:t>60-801 Poznań, ul. Marcelińska 14</w:t>
      </w:r>
      <w:r>
        <w:rPr>
          <w:rFonts w:ascii="Verdana" w:hAnsi="Verdana"/>
          <w:sz w:val="20"/>
          <w:szCs w:val="20"/>
        </w:rPr>
        <w:br/>
      </w:r>
      <w:hyperlink r:id="rId10" w:history="1">
        <w:r>
          <w:rPr>
            <w:rStyle w:val="Hipercze"/>
            <w:rFonts w:ascii="Verdana" w:hAnsi="Verdana"/>
            <w:sz w:val="20"/>
            <w:szCs w:val="20"/>
          </w:rPr>
          <w:t>www.psmm.pl</w:t>
        </w:r>
      </w:hyperlink>
      <w:r>
        <w:rPr>
          <w:rFonts w:ascii="Verdana" w:hAnsi="Verdana"/>
          <w:sz w:val="20"/>
          <w:szCs w:val="20"/>
        </w:rPr>
        <w:br/>
      </w:r>
      <w:hyperlink r:id="rId11" w:history="1">
        <w:r>
          <w:rPr>
            <w:rStyle w:val="Hipercze"/>
            <w:rFonts w:ascii="Verdana" w:hAnsi="Verdana"/>
            <w:sz w:val="20"/>
            <w:szCs w:val="20"/>
          </w:rPr>
          <w:t>www.twitter.com/PSMMonitoring</w:t>
        </w:r>
      </w:hyperlink>
      <w:r>
        <w:rPr>
          <w:rFonts w:ascii="Verdana" w:hAnsi="Verdana"/>
          <w:sz w:val="20"/>
          <w:szCs w:val="20"/>
        </w:rPr>
        <w:br/>
      </w:r>
      <w:hyperlink r:id="rId12" w:history="1">
        <w:r>
          <w:rPr>
            <w:rStyle w:val="Hipercze"/>
            <w:rFonts w:ascii="Verdana" w:hAnsi="Verdana"/>
            <w:sz w:val="20"/>
            <w:szCs w:val="20"/>
          </w:rPr>
          <w:t>www.facebook.com/PSMMonitoring</w:t>
        </w:r>
      </w:hyperlink>
      <w:r>
        <w:rPr>
          <w:rFonts w:ascii="Verdana" w:hAnsi="Verdana"/>
          <w:sz w:val="20"/>
          <w:szCs w:val="20"/>
        </w:rPr>
        <w:br/>
      </w:r>
      <w:hyperlink r:id="rId13" w:history="1">
        <w:r>
          <w:rPr>
            <w:rStyle w:val="Hipercze"/>
            <w:rFonts w:ascii="Verdana" w:hAnsi="Verdana"/>
            <w:sz w:val="20"/>
            <w:szCs w:val="20"/>
          </w:rPr>
          <w:t>www.youtube.com/PSMMonitoring</w:t>
        </w:r>
      </w:hyperlink>
    </w:p>
    <w:p w:rsidR="00247F88" w:rsidRPr="00247F88" w:rsidRDefault="00247F88" w:rsidP="00247F88">
      <w:pPr>
        <w:jc w:val="both"/>
        <w:rPr>
          <w:rFonts w:ascii="Verdana" w:hAnsi="Verdana"/>
          <w:sz w:val="20"/>
          <w:szCs w:val="20"/>
        </w:rPr>
      </w:pPr>
    </w:p>
    <w:sectPr w:rsidR="00247F88" w:rsidRPr="0024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4A"/>
    <w:rsid w:val="00020614"/>
    <w:rsid w:val="00020DC0"/>
    <w:rsid w:val="00036FF5"/>
    <w:rsid w:val="000534F9"/>
    <w:rsid w:val="0006396B"/>
    <w:rsid w:val="00074E58"/>
    <w:rsid w:val="00075062"/>
    <w:rsid w:val="000E3B9E"/>
    <w:rsid w:val="00114B6F"/>
    <w:rsid w:val="00146EC0"/>
    <w:rsid w:val="001477D6"/>
    <w:rsid w:val="001540EE"/>
    <w:rsid w:val="00176C60"/>
    <w:rsid w:val="001A435A"/>
    <w:rsid w:val="001C5133"/>
    <w:rsid w:val="0020466A"/>
    <w:rsid w:val="002100F7"/>
    <w:rsid w:val="002201F8"/>
    <w:rsid w:val="00226848"/>
    <w:rsid w:val="00226F76"/>
    <w:rsid w:val="00241AB2"/>
    <w:rsid w:val="00247F88"/>
    <w:rsid w:val="00285537"/>
    <w:rsid w:val="002A47F5"/>
    <w:rsid w:val="002B120E"/>
    <w:rsid w:val="002B797D"/>
    <w:rsid w:val="002D3005"/>
    <w:rsid w:val="002D43F7"/>
    <w:rsid w:val="002F6F41"/>
    <w:rsid w:val="0030060A"/>
    <w:rsid w:val="00302623"/>
    <w:rsid w:val="0036068F"/>
    <w:rsid w:val="00364DC5"/>
    <w:rsid w:val="003659D6"/>
    <w:rsid w:val="00384703"/>
    <w:rsid w:val="0039405D"/>
    <w:rsid w:val="00394E7F"/>
    <w:rsid w:val="003D50BD"/>
    <w:rsid w:val="0044665C"/>
    <w:rsid w:val="0045392D"/>
    <w:rsid w:val="00467EEA"/>
    <w:rsid w:val="00480937"/>
    <w:rsid w:val="004A152F"/>
    <w:rsid w:val="004D5854"/>
    <w:rsid w:val="00503E2C"/>
    <w:rsid w:val="005717E8"/>
    <w:rsid w:val="005762BA"/>
    <w:rsid w:val="00591338"/>
    <w:rsid w:val="005A4A80"/>
    <w:rsid w:val="005B1D13"/>
    <w:rsid w:val="005B28CF"/>
    <w:rsid w:val="005C2FE4"/>
    <w:rsid w:val="005C3038"/>
    <w:rsid w:val="005E6826"/>
    <w:rsid w:val="00606806"/>
    <w:rsid w:val="00631176"/>
    <w:rsid w:val="00641D87"/>
    <w:rsid w:val="00642F18"/>
    <w:rsid w:val="006A0D60"/>
    <w:rsid w:val="006C4D4A"/>
    <w:rsid w:val="006D0EA5"/>
    <w:rsid w:val="006F3397"/>
    <w:rsid w:val="0070535F"/>
    <w:rsid w:val="007068AC"/>
    <w:rsid w:val="00723DDB"/>
    <w:rsid w:val="00731862"/>
    <w:rsid w:val="00731A80"/>
    <w:rsid w:val="00743962"/>
    <w:rsid w:val="00747C23"/>
    <w:rsid w:val="00767B51"/>
    <w:rsid w:val="00784F5B"/>
    <w:rsid w:val="007A2650"/>
    <w:rsid w:val="007B6C23"/>
    <w:rsid w:val="007C6A02"/>
    <w:rsid w:val="007F551A"/>
    <w:rsid w:val="007F5E26"/>
    <w:rsid w:val="00815BE9"/>
    <w:rsid w:val="008462E8"/>
    <w:rsid w:val="00874475"/>
    <w:rsid w:val="00896E10"/>
    <w:rsid w:val="008A0CC8"/>
    <w:rsid w:val="008D3A45"/>
    <w:rsid w:val="008E266C"/>
    <w:rsid w:val="008E4C7B"/>
    <w:rsid w:val="008E7F34"/>
    <w:rsid w:val="00916170"/>
    <w:rsid w:val="0093284A"/>
    <w:rsid w:val="00934191"/>
    <w:rsid w:val="009B4EFD"/>
    <w:rsid w:val="009C204D"/>
    <w:rsid w:val="009D4A50"/>
    <w:rsid w:val="009F1525"/>
    <w:rsid w:val="009F19B6"/>
    <w:rsid w:val="00A12A7E"/>
    <w:rsid w:val="00A158F1"/>
    <w:rsid w:val="00A15D18"/>
    <w:rsid w:val="00A448DC"/>
    <w:rsid w:val="00A651AF"/>
    <w:rsid w:val="00A72AD7"/>
    <w:rsid w:val="00A8776C"/>
    <w:rsid w:val="00AA434A"/>
    <w:rsid w:val="00AA515B"/>
    <w:rsid w:val="00AD30FB"/>
    <w:rsid w:val="00AF0372"/>
    <w:rsid w:val="00B40C30"/>
    <w:rsid w:val="00B65B73"/>
    <w:rsid w:val="00B81C53"/>
    <w:rsid w:val="00BB13AC"/>
    <w:rsid w:val="00BB2322"/>
    <w:rsid w:val="00BB3D42"/>
    <w:rsid w:val="00BD437D"/>
    <w:rsid w:val="00BE646F"/>
    <w:rsid w:val="00BF5AF4"/>
    <w:rsid w:val="00C23ED8"/>
    <w:rsid w:val="00C369FB"/>
    <w:rsid w:val="00C4397B"/>
    <w:rsid w:val="00C51BF2"/>
    <w:rsid w:val="00C94154"/>
    <w:rsid w:val="00C97532"/>
    <w:rsid w:val="00CB0D4E"/>
    <w:rsid w:val="00CB1EE3"/>
    <w:rsid w:val="00CC2DF4"/>
    <w:rsid w:val="00CD123C"/>
    <w:rsid w:val="00CF2C86"/>
    <w:rsid w:val="00D31B43"/>
    <w:rsid w:val="00D36001"/>
    <w:rsid w:val="00D36C88"/>
    <w:rsid w:val="00D43271"/>
    <w:rsid w:val="00D5276C"/>
    <w:rsid w:val="00D653AB"/>
    <w:rsid w:val="00D80FAA"/>
    <w:rsid w:val="00D97D05"/>
    <w:rsid w:val="00DB2A2C"/>
    <w:rsid w:val="00DB3D57"/>
    <w:rsid w:val="00DC5C3C"/>
    <w:rsid w:val="00DE1CF7"/>
    <w:rsid w:val="00EA2C1E"/>
    <w:rsid w:val="00EC3B6B"/>
    <w:rsid w:val="00EC68CC"/>
    <w:rsid w:val="00ED0A59"/>
    <w:rsid w:val="00EE05F1"/>
    <w:rsid w:val="00F14853"/>
    <w:rsid w:val="00F14E9C"/>
    <w:rsid w:val="00FC532A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F80FC-8812-493E-B901-778BDBC4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8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7F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mm.pl/pl/raporty-specjalne" TargetMode="External"/><Relationship Id="rId13" Type="http://schemas.openxmlformats.org/officeDocument/2006/relationships/hyperlink" Target="https://www.youtube.com/channel/UCPLc9M8glPDsEJ8Xer-Oakg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hyperlink" Target="http://www.facebook.com/PSMMonito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hyperlink" Target="http://www.twitter.com/PSMMonitoring" TargetMode="Externa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hyperlink" Target="http://www.psmm.pl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azwisko@psmm.pl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Bart&#322;omiej%20Poma&#322;ecki\Desktop\Nowy%20folder\4\WYKRESY%20Polska%20Pi&#322;ka%20w&#322;a&#347;ciwe%2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Bart&#322;omiej%20Poma&#322;ecki\Desktop\Nowy%20folder\4\WYKRESY%20Polska%20Pi&#322;ka%20w&#322;a&#347;ciwe%20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Bart&#322;omiej%20Poma&#322;ecki\Desktop\Nowy%20folder\4\WYKRESY%20Polska%20Pi&#322;ka%20w&#322;a&#347;ciwe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EB5-44F8-89E6-F5CF4F77318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EB5-44F8-89E6-F5CF4F77318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EB5-44F8-89E6-F5CF4F773181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KOMUNIKATY MEDIALNE'!$A$21:$A$30</c:f>
              <c:strCache>
                <c:ptCount val="10"/>
                <c:pt idx="0">
                  <c:v>Górnik Zabrze</c:v>
                </c:pt>
                <c:pt idx="1">
                  <c:v>Korona Kielce</c:v>
                </c:pt>
                <c:pt idx="2">
                  <c:v>Wisła Płock</c:v>
                </c:pt>
                <c:pt idx="3">
                  <c:v>Pogoń Szczecin</c:v>
                </c:pt>
                <c:pt idx="4">
                  <c:v>Lechia Gdańsk</c:v>
                </c:pt>
                <c:pt idx="5">
                  <c:v>Śląsk Wrocław</c:v>
                </c:pt>
                <c:pt idx="6">
                  <c:v>Cracovia </c:v>
                </c:pt>
                <c:pt idx="7">
                  <c:v>Lech Poznań</c:v>
                </c:pt>
                <c:pt idx="8">
                  <c:v>Wisła Kraków</c:v>
                </c:pt>
                <c:pt idx="9">
                  <c:v>Legia Warszawa</c:v>
                </c:pt>
              </c:strCache>
            </c:strRef>
          </c:cat>
          <c:val>
            <c:numRef>
              <c:f>'Wykresy - KOMUNIKATY MEDIALNE'!$B$21:$B$30</c:f>
              <c:numCache>
                <c:formatCode>General</c:formatCode>
                <c:ptCount val="10"/>
                <c:pt idx="0">
                  <c:v>1695</c:v>
                </c:pt>
                <c:pt idx="1">
                  <c:v>1712</c:v>
                </c:pt>
                <c:pt idx="2">
                  <c:v>1732</c:v>
                </c:pt>
                <c:pt idx="3">
                  <c:v>2017</c:v>
                </c:pt>
                <c:pt idx="4">
                  <c:v>2115</c:v>
                </c:pt>
                <c:pt idx="5">
                  <c:v>2332</c:v>
                </c:pt>
                <c:pt idx="6">
                  <c:v>2409</c:v>
                </c:pt>
                <c:pt idx="7">
                  <c:v>2470</c:v>
                </c:pt>
                <c:pt idx="8">
                  <c:v>2738</c:v>
                </c:pt>
                <c:pt idx="9">
                  <c:v>3142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B5-44F8-89E6-F5CF4F773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1520416"/>
        <c:axId val="301518064"/>
      </c:barChart>
      <c:catAx>
        <c:axId val="301520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01518064"/>
        <c:crosses val="autoZero"/>
        <c:auto val="1"/>
        <c:lblAlgn val="ctr"/>
        <c:lblOffset val="100"/>
        <c:noMultiLvlLbl val="0"/>
      </c:catAx>
      <c:valAx>
        <c:axId val="301518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1520416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B51047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44F-4B57-BEC7-35FA4C18961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44F-4B57-BEC7-35FA4C189613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44F-4B57-BEC7-35FA4C1896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KOMUNIKATY MEDIALNE'!$A$141:$A$150</c:f>
              <c:strCache>
                <c:ptCount val="10"/>
                <c:pt idx="0">
                  <c:v>Chrobry Głogów</c:v>
                </c:pt>
                <c:pt idx="1">
                  <c:v>ŁKS Łódź</c:v>
                </c:pt>
                <c:pt idx="2">
                  <c:v>Garbarnia Kraków</c:v>
                </c:pt>
                <c:pt idx="3">
                  <c:v>GKS Tychy</c:v>
                </c:pt>
                <c:pt idx="4">
                  <c:v>Bruk-Bet Termalica Nieciecza</c:v>
                </c:pt>
                <c:pt idx="5">
                  <c:v>Podbeskidzie Bielsko-Biała</c:v>
                </c:pt>
                <c:pt idx="6">
                  <c:v>Odra Opole</c:v>
                </c:pt>
                <c:pt idx="7">
                  <c:v>Stal Mielec</c:v>
                </c:pt>
                <c:pt idx="8">
                  <c:v>Sandecja Nowy Sącz</c:v>
                </c:pt>
                <c:pt idx="9">
                  <c:v>GKS Katowice</c:v>
                </c:pt>
              </c:strCache>
            </c:strRef>
          </c:cat>
          <c:val>
            <c:numRef>
              <c:f>'Wykresy - KOMUNIKATY MEDIALNE'!$B$141:$B$150</c:f>
              <c:numCache>
                <c:formatCode>General</c:formatCode>
                <c:ptCount val="10"/>
                <c:pt idx="0">
                  <c:v>728</c:v>
                </c:pt>
                <c:pt idx="1">
                  <c:v>736</c:v>
                </c:pt>
                <c:pt idx="2">
                  <c:v>750</c:v>
                </c:pt>
                <c:pt idx="3">
                  <c:v>752</c:v>
                </c:pt>
                <c:pt idx="4">
                  <c:v>767</c:v>
                </c:pt>
                <c:pt idx="5">
                  <c:v>795</c:v>
                </c:pt>
                <c:pt idx="6">
                  <c:v>825</c:v>
                </c:pt>
                <c:pt idx="7">
                  <c:v>828</c:v>
                </c:pt>
                <c:pt idx="8">
                  <c:v>865</c:v>
                </c:pt>
                <c:pt idx="9">
                  <c:v>892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4F-4B57-BEC7-35FA4C189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01517672"/>
        <c:axId val="301518456"/>
      </c:barChart>
      <c:catAx>
        <c:axId val="301517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01518456"/>
        <c:crosses val="autoZero"/>
        <c:auto val="1"/>
        <c:lblAlgn val="ctr"/>
        <c:lblOffset val="100"/>
        <c:noMultiLvlLbl val="0"/>
      </c:catAx>
      <c:valAx>
        <c:axId val="301518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1517672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256-4B53-936D-C1C5072717A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256-4B53-936D-C1C5072717A6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256-4B53-936D-C1C5072717A6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KOMUNIKATY MEDIALNE'!$A$34:$A$43</c:f>
              <c:strCache>
                <c:ptCount val="10"/>
                <c:pt idx="0">
                  <c:v>Bartosz Bereszyński</c:v>
                </c:pt>
                <c:pt idx="1">
                  <c:v>Łukasz Fabiański </c:v>
                </c:pt>
                <c:pt idx="2">
                  <c:v>Grzegorz Krychowiak</c:v>
                </c:pt>
                <c:pt idx="3">
                  <c:v>Jakub Błaszczykowski</c:v>
                </c:pt>
                <c:pt idx="4">
                  <c:v>Marcin Kamiński</c:v>
                </c:pt>
                <c:pt idx="5">
                  <c:v>Kamil Glik</c:v>
                </c:pt>
                <c:pt idx="6">
                  <c:v>Wojciech Szczęsny </c:v>
                </c:pt>
                <c:pt idx="7">
                  <c:v>Arkadiusz Milik</c:v>
                </c:pt>
                <c:pt idx="8">
                  <c:v>Piotr Zieliński</c:v>
                </c:pt>
                <c:pt idx="9">
                  <c:v>Robert Lewandowski</c:v>
                </c:pt>
              </c:strCache>
            </c:strRef>
          </c:cat>
          <c:val>
            <c:numRef>
              <c:f>'Wykresy - KOMUNIKATY MEDIALNE'!$B$34:$B$43</c:f>
              <c:numCache>
                <c:formatCode>General</c:formatCode>
                <c:ptCount val="10"/>
                <c:pt idx="0">
                  <c:v>643</c:v>
                </c:pt>
                <c:pt idx="1">
                  <c:v>673</c:v>
                </c:pt>
                <c:pt idx="2">
                  <c:v>720</c:v>
                </c:pt>
                <c:pt idx="3">
                  <c:v>826</c:v>
                </c:pt>
                <c:pt idx="4">
                  <c:v>832</c:v>
                </c:pt>
                <c:pt idx="5">
                  <c:v>927</c:v>
                </c:pt>
                <c:pt idx="6">
                  <c:v>979</c:v>
                </c:pt>
                <c:pt idx="7">
                  <c:v>1144</c:v>
                </c:pt>
                <c:pt idx="8">
                  <c:v>1431</c:v>
                </c:pt>
                <c:pt idx="9">
                  <c:v>2320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56-4B53-936D-C1C507271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1521984"/>
        <c:axId val="301519240"/>
      </c:barChart>
      <c:catAx>
        <c:axId val="3015219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01519240"/>
        <c:crosses val="autoZero"/>
        <c:auto val="1"/>
        <c:lblAlgn val="ctr"/>
        <c:lblOffset val="100"/>
        <c:noMultiLvlLbl val="0"/>
      </c:catAx>
      <c:valAx>
        <c:axId val="301519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1521984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0.64815</cdr:x>
      <cdr:y>0.67495</cdr:y>
    </cdr:from>
    <cdr:to>
      <cdr:x>0.89641</cdr:x>
      <cdr:y>0.83807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6CFDB2F2-64C6-4A9C-A712-F91949D99FFB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56000" y="2070100"/>
          <a:ext cx="1362075" cy="500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0.78125</cdr:x>
      <cdr:y>0.71586</cdr:y>
    </cdr:from>
    <cdr:to>
      <cdr:x>1</cdr:x>
      <cdr:y>0.85771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8D136CFD-1F67-46F0-9D9D-E8C33D19A289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4286250" y="2066926"/>
          <a:ext cx="1200150" cy="4095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0.64641</cdr:x>
      <cdr:y>0.60845</cdr:y>
    </cdr:from>
    <cdr:to>
      <cdr:x>0.89467</cdr:x>
      <cdr:y>0.73411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963BCCD9-C077-4885-927D-AADD98E54BE1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46475" y="2422525"/>
          <a:ext cx="1362054" cy="5002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</dc:creator>
  <cp:lastModifiedBy>Marlena Sosnowska</cp:lastModifiedBy>
  <cp:revision>6</cp:revision>
  <dcterms:created xsi:type="dcterms:W3CDTF">2018-10-18T09:15:00Z</dcterms:created>
  <dcterms:modified xsi:type="dcterms:W3CDTF">2018-10-18T09:37:00Z</dcterms:modified>
</cp:coreProperties>
</file>