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8B" w:rsidRPr="00B720D6" w:rsidRDefault="009C0A91" w:rsidP="00B720D6">
      <w:pPr>
        <w:spacing w:line="276" w:lineRule="auto"/>
        <w:jc w:val="right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Poznań, 27 lipca</w:t>
      </w:r>
      <w:r w:rsidR="003D3FD2" w:rsidRPr="00B720D6">
        <w:rPr>
          <w:rFonts w:ascii="Verdana" w:hAnsi="Verdana" w:cs="Arial"/>
          <w:color w:val="auto"/>
          <w:sz w:val="20"/>
          <w:szCs w:val="20"/>
        </w:rPr>
        <w:t xml:space="preserve"> </w:t>
      </w:r>
      <w:r w:rsidR="00BB436B" w:rsidRPr="00B720D6">
        <w:rPr>
          <w:rFonts w:ascii="Verdana" w:hAnsi="Verdana" w:cs="Arial"/>
          <w:color w:val="auto"/>
          <w:sz w:val="20"/>
          <w:szCs w:val="20"/>
        </w:rPr>
        <w:t>2016</w:t>
      </w:r>
      <w:r w:rsidR="00957A8B" w:rsidRPr="00B720D6">
        <w:rPr>
          <w:rFonts w:ascii="Verdana" w:hAnsi="Verdana" w:cs="Arial"/>
          <w:color w:val="auto"/>
          <w:sz w:val="20"/>
          <w:szCs w:val="20"/>
        </w:rPr>
        <w:t xml:space="preserve"> r.</w:t>
      </w:r>
    </w:p>
    <w:p w:rsidR="00ED32C6" w:rsidRPr="00B720D6" w:rsidRDefault="00957A8B" w:rsidP="00B720D6">
      <w:pPr>
        <w:shd w:val="clear" w:color="auto" w:fill="FFFFFF"/>
        <w:spacing w:after="0" w:line="276" w:lineRule="auto"/>
        <w:jc w:val="center"/>
        <w:outlineLvl w:val="0"/>
        <w:rPr>
          <w:rFonts w:ascii="Verdana" w:hAnsi="Verdana" w:cs="Arial"/>
          <w:color w:val="auto"/>
          <w:sz w:val="20"/>
          <w:szCs w:val="20"/>
        </w:rPr>
      </w:pPr>
      <w:r w:rsidRPr="00B720D6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9C0A91" w:rsidRPr="009C0A91" w:rsidRDefault="000223ED" w:rsidP="009C0A91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vs Lech</w:t>
      </w:r>
      <w:r w:rsidR="00666476">
        <w:rPr>
          <w:rFonts w:ascii="Verdana" w:hAnsi="Verdana"/>
          <w:sz w:val="20"/>
          <w:szCs w:val="20"/>
        </w:rPr>
        <w:t xml:space="preserve"> – wynik </w:t>
      </w:r>
      <w:r>
        <w:rPr>
          <w:rFonts w:ascii="Verdana" w:hAnsi="Verdana"/>
          <w:sz w:val="20"/>
          <w:szCs w:val="20"/>
        </w:rPr>
        <w:t>medialnych rozgrywek w s</w:t>
      </w:r>
      <w:r w:rsidR="00666476">
        <w:rPr>
          <w:rFonts w:ascii="Verdana" w:hAnsi="Verdana"/>
          <w:sz w:val="20"/>
          <w:szCs w:val="20"/>
        </w:rPr>
        <w:t>ezon</w:t>
      </w:r>
      <w:r>
        <w:rPr>
          <w:rFonts w:ascii="Verdana" w:hAnsi="Verdana"/>
          <w:sz w:val="20"/>
          <w:szCs w:val="20"/>
        </w:rPr>
        <w:t>ie</w:t>
      </w:r>
      <w:r w:rsidR="00EE678F">
        <w:rPr>
          <w:rFonts w:ascii="Verdana" w:hAnsi="Verdana"/>
          <w:sz w:val="20"/>
          <w:szCs w:val="20"/>
        </w:rPr>
        <w:t xml:space="preserve"> 2015/2016</w:t>
      </w:r>
      <w:r>
        <w:rPr>
          <w:rFonts w:ascii="Verdana" w:hAnsi="Verdana"/>
          <w:sz w:val="20"/>
          <w:szCs w:val="20"/>
        </w:rPr>
        <w:t>.</w:t>
      </w:r>
      <w:r w:rsidR="00B720D6" w:rsidRPr="00B720D6">
        <w:rPr>
          <w:rFonts w:ascii="Verdana" w:hAnsi="Verdana"/>
          <w:b/>
          <w:sz w:val="20"/>
          <w:szCs w:val="20"/>
        </w:rPr>
        <w:br/>
      </w:r>
      <w:r w:rsidR="00A50EF7" w:rsidRPr="00B720D6">
        <w:rPr>
          <w:rFonts w:ascii="Verdana" w:hAnsi="Verdana"/>
          <w:sz w:val="20"/>
          <w:szCs w:val="20"/>
        </w:rPr>
        <w:t>Raport „Polska Piłka”</w:t>
      </w:r>
    </w:p>
    <w:p w:rsidR="009C0A91" w:rsidRPr="009C0A91" w:rsidRDefault="009C0A91" w:rsidP="009C0A91">
      <w:pPr>
        <w:spacing w:line="276" w:lineRule="auto"/>
        <w:rPr>
          <w:rFonts w:ascii="Verdana" w:hAnsi="Verdana"/>
          <w:b/>
          <w:sz w:val="20"/>
          <w:szCs w:val="20"/>
        </w:rPr>
      </w:pPr>
      <w:r w:rsidRPr="009C0A91">
        <w:rPr>
          <w:rFonts w:ascii="Verdana" w:hAnsi="Verdana"/>
          <w:b/>
          <w:sz w:val="20"/>
          <w:szCs w:val="20"/>
        </w:rPr>
        <w:t xml:space="preserve">Sportowe rozstrzygnięcia minionego sezonu poznaliśmy już kilka tygodni temu. </w:t>
      </w:r>
      <w:r>
        <w:rPr>
          <w:rFonts w:ascii="Verdana" w:hAnsi="Verdana"/>
          <w:b/>
          <w:sz w:val="20"/>
          <w:szCs w:val="20"/>
        </w:rPr>
        <w:t>„</w:t>
      </w:r>
      <w:r w:rsidRPr="009C0A91">
        <w:rPr>
          <w:rFonts w:ascii="Verdana" w:hAnsi="Verdana"/>
          <w:b/>
          <w:sz w:val="20"/>
          <w:szCs w:val="20"/>
        </w:rPr>
        <w:t>PRESS-SERVICE Monitoring Mediów</w:t>
      </w:r>
      <w:r>
        <w:rPr>
          <w:rFonts w:ascii="Verdana" w:hAnsi="Verdana"/>
          <w:b/>
          <w:sz w:val="20"/>
          <w:szCs w:val="20"/>
        </w:rPr>
        <w:t>”</w:t>
      </w:r>
      <w:r w:rsidRPr="009C0A91">
        <w:rPr>
          <w:rFonts w:ascii="Verdana" w:hAnsi="Verdana"/>
          <w:b/>
          <w:sz w:val="20"/>
          <w:szCs w:val="20"/>
        </w:rPr>
        <w:t xml:space="preserve"> skupił się na medialności klubów i piłkarzy. </w:t>
      </w:r>
      <w:r w:rsidR="00F45B4D">
        <w:rPr>
          <w:rFonts w:ascii="Verdana" w:hAnsi="Verdana"/>
          <w:b/>
          <w:sz w:val="20"/>
          <w:szCs w:val="20"/>
        </w:rPr>
        <w:t>Które zespoły</w:t>
      </w:r>
      <w:r w:rsidRPr="009C0A91">
        <w:rPr>
          <w:rFonts w:ascii="Verdana" w:hAnsi="Verdana"/>
          <w:b/>
          <w:sz w:val="20"/>
          <w:szCs w:val="20"/>
        </w:rPr>
        <w:t xml:space="preserve"> Ekstraklasy i 1. </w:t>
      </w:r>
      <w:r w:rsidR="003449B6">
        <w:rPr>
          <w:rFonts w:ascii="Verdana" w:hAnsi="Verdana"/>
          <w:b/>
          <w:sz w:val="20"/>
          <w:szCs w:val="20"/>
        </w:rPr>
        <w:t>l</w:t>
      </w:r>
      <w:r w:rsidRPr="009C0A91">
        <w:rPr>
          <w:rFonts w:ascii="Verdana" w:hAnsi="Verdana"/>
          <w:b/>
          <w:sz w:val="20"/>
          <w:szCs w:val="20"/>
        </w:rPr>
        <w:t>igi</w:t>
      </w:r>
      <w:r w:rsidR="003449B6">
        <w:rPr>
          <w:rFonts w:ascii="Verdana" w:hAnsi="Verdana"/>
          <w:b/>
          <w:sz w:val="20"/>
          <w:szCs w:val="20"/>
        </w:rPr>
        <w:t xml:space="preserve"> stanęły na pudle</w:t>
      </w:r>
      <w:r w:rsidR="00F45B4D">
        <w:rPr>
          <w:rFonts w:ascii="Verdana" w:hAnsi="Verdana"/>
          <w:b/>
          <w:sz w:val="20"/>
          <w:szCs w:val="20"/>
        </w:rPr>
        <w:t>?</w:t>
      </w:r>
      <w:bookmarkStart w:id="0" w:name="_GoBack"/>
      <w:bookmarkEnd w:id="0"/>
    </w:p>
    <w:p w:rsidR="009C0A91" w:rsidRPr="009C0A91" w:rsidRDefault="009C0A91" w:rsidP="009C0A91">
      <w:pPr>
        <w:spacing w:line="276" w:lineRule="auto"/>
        <w:rPr>
          <w:rFonts w:ascii="Verdana" w:hAnsi="Verdana"/>
          <w:sz w:val="20"/>
          <w:szCs w:val="20"/>
        </w:rPr>
      </w:pPr>
      <w:r w:rsidRPr="009C0A91">
        <w:rPr>
          <w:rFonts w:ascii="Verdana" w:hAnsi="Verdana"/>
          <w:sz w:val="20"/>
          <w:szCs w:val="20"/>
        </w:rPr>
        <w:t xml:space="preserve">Raport „Polska Piłka” to cykliczne opracowanie przygotowywane przez analityków </w:t>
      </w:r>
      <w:r>
        <w:rPr>
          <w:rFonts w:ascii="Verdana" w:hAnsi="Verdana"/>
          <w:sz w:val="20"/>
          <w:szCs w:val="20"/>
        </w:rPr>
        <w:t>„</w:t>
      </w:r>
      <w:r w:rsidRPr="009C0A91"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t>”</w:t>
      </w:r>
      <w:r w:rsidRPr="009C0A91">
        <w:rPr>
          <w:rFonts w:ascii="Verdana" w:hAnsi="Verdana"/>
          <w:sz w:val="20"/>
          <w:szCs w:val="20"/>
        </w:rPr>
        <w:t xml:space="preserve"> już od ponad 6 lat. Badanie zawiera dane na temat medialności klubów Ekstraklasy i 1. ligi oraz sprawdza popularność polskich piłkarzy występujących w pięciu europejskich ligach. Lektura pełnej wersji opracowania pozwala również na zapoznanie się z danymi na temat zasięgu i wartości tych materiałów. Ponadto raport prezentuje aktywność klubów Ekstraklasy w mediach społecznościowych.</w:t>
      </w:r>
    </w:p>
    <w:p w:rsidR="009C0A91" w:rsidRPr="00B24163" w:rsidRDefault="009C0A91" w:rsidP="00B24163">
      <w:pPr>
        <w:spacing w:line="276" w:lineRule="auto"/>
        <w:rPr>
          <w:rFonts w:ascii="Verdana" w:hAnsi="Verdana"/>
          <w:sz w:val="20"/>
          <w:szCs w:val="20"/>
        </w:rPr>
      </w:pPr>
      <w:r w:rsidRPr="00B24163">
        <w:rPr>
          <w:rFonts w:ascii="Verdana" w:hAnsi="Verdana"/>
          <w:b/>
          <w:sz w:val="20"/>
          <w:szCs w:val="20"/>
        </w:rPr>
        <w:t>W sezonie 2015/16</w:t>
      </w:r>
      <w:r w:rsidRPr="009C0A91">
        <w:rPr>
          <w:rFonts w:ascii="Verdana" w:hAnsi="Verdana"/>
          <w:sz w:val="20"/>
          <w:szCs w:val="20"/>
        </w:rPr>
        <w:t xml:space="preserve">, czyli od lipca 2015 do czerwca 2016 roku, </w:t>
      </w:r>
      <w:r w:rsidRPr="009C0A91">
        <w:rPr>
          <w:rFonts w:ascii="Verdana" w:hAnsi="Verdana"/>
          <w:b/>
          <w:sz w:val="20"/>
          <w:szCs w:val="20"/>
        </w:rPr>
        <w:t>najbardziej medialnym zespołem została Legia Warszawa</w:t>
      </w:r>
      <w:r w:rsidRPr="009C0A91">
        <w:rPr>
          <w:rFonts w:ascii="Verdana" w:hAnsi="Verdana"/>
          <w:sz w:val="20"/>
          <w:szCs w:val="20"/>
        </w:rPr>
        <w:t xml:space="preserve">. „Wojskowi” w perspektywie dwunastu miesięcy okazali się lepsi od </w:t>
      </w:r>
      <w:r w:rsidRPr="009C0A91">
        <w:rPr>
          <w:rFonts w:ascii="Verdana" w:hAnsi="Verdana"/>
          <w:b/>
          <w:sz w:val="20"/>
          <w:szCs w:val="20"/>
        </w:rPr>
        <w:t>drugiego w zestawieniu</w:t>
      </w:r>
      <w:r w:rsidRPr="009C0A91">
        <w:rPr>
          <w:rFonts w:ascii="Verdana" w:hAnsi="Verdana"/>
          <w:sz w:val="20"/>
          <w:szCs w:val="20"/>
        </w:rPr>
        <w:t xml:space="preserve"> </w:t>
      </w:r>
      <w:r w:rsidRPr="009C0A91">
        <w:rPr>
          <w:rFonts w:ascii="Verdana" w:hAnsi="Verdana"/>
          <w:b/>
          <w:sz w:val="20"/>
          <w:szCs w:val="20"/>
        </w:rPr>
        <w:t>Lecha Poznań</w:t>
      </w:r>
      <w:r w:rsidRPr="009C0A91">
        <w:rPr>
          <w:rFonts w:ascii="Verdana" w:hAnsi="Verdana"/>
          <w:sz w:val="20"/>
          <w:szCs w:val="20"/>
        </w:rPr>
        <w:t>. Na temat Legii pojawiło się ponad 48 tys. materiałów, co było wynikiem lepszym o niespełna 8 proc. od rezultatu osiągniętego przez „</w:t>
      </w:r>
      <w:proofErr w:type="spellStart"/>
      <w:r w:rsidRPr="009C0A91">
        <w:rPr>
          <w:rFonts w:ascii="Verdana" w:hAnsi="Verdana"/>
          <w:sz w:val="20"/>
          <w:szCs w:val="20"/>
        </w:rPr>
        <w:t>Kolejorza</w:t>
      </w:r>
      <w:proofErr w:type="spellEnd"/>
      <w:r w:rsidRPr="009C0A91">
        <w:rPr>
          <w:rFonts w:ascii="Verdana" w:hAnsi="Verdana"/>
          <w:sz w:val="20"/>
          <w:szCs w:val="20"/>
        </w:rPr>
        <w:t xml:space="preserve">”. Drużyny z Warszawy i Poznania niemal w każdym miesiącu wykazywały się bardzo wysoką medialnością i zdecydowanie wyprzedziły pozostałe zespoły Ekstraklasy. W podsumowaniu sezonu </w:t>
      </w:r>
      <w:r w:rsidRPr="009C0A91">
        <w:rPr>
          <w:rFonts w:ascii="Verdana" w:hAnsi="Verdana"/>
          <w:b/>
          <w:sz w:val="20"/>
          <w:szCs w:val="20"/>
        </w:rPr>
        <w:t>trzecie miejsce przypadło</w:t>
      </w:r>
      <w:r w:rsidRPr="009C0A91">
        <w:rPr>
          <w:rFonts w:ascii="Verdana" w:hAnsi="Verdana"/>
          <w:sz w:val="20"/>
          <w:szCs w:val="20"/>
        </w:rPr>
        <w:t xml:space="preserve"> </w:t>
      </w:r>
      <w:r w:rsidRPr="009C0A91">
        <w:rPr>
          <w:rFonts w:ascii="Verdana" w:hAnsi="Verdana"/>
          <w:b/>
          <w:sz w:val="20"/>
          <w:szCs w:val="20"/>
        </w:rPr>
        <w:t>Śląskowi Wrocław</w:t>
      </w:r>
      <w:r w:rsidRPr="009C0A91">
        <w:rPr>
          <w:rFonts w:ascii="Verdana" w:hAnsi="Verdana"/>
          <w:sz w:val="20"/>
          <w:szCs w:val="20"/>
        </w:rPr>
        <w:t xml:space="preserve">, który był nieznacznie lepszy od </w:t>
      </w:r>
      <w:r w:rsidRPr="009C0A91">
        <w:rPr>
          <w:rFonts w:ascii="Verdana" w:hAnsi="Verdana"/>
          <w:b/>
          <w:sz w:val="20"/>
          <w:szCs w:val="20"/>
        </w:rPr>
        <w:t>Wisły Kraków</w:t>
      </w:r>
      <w:r w:rsidRPr="009C0A91">
        <w:rPr>
          <w:rFonts w:ascii="Verdana" w:hAnsi="Verdana"/>
          <w:sz w:val="20"/>
          <w:szCs w:val="20"/>
        </w:rPr>
        <w:t xml:space="preserve">. Piąta pod względem medialności była </w:t>
      </w:r>
      <w:r w:rsidRPr="009C0A91">
        <w:rPr>
          <w:rFonts w:ascii="Verdana" w:hAnsi="Verdana"/>
          <w:b/>
          <w:sz w:val="20"/>
          <w:szCs w:val="20"/>
        </w:rPr>
        <w:t>Cracovia</w:t>
      </w:r>
      <w:r w:rsidRPr="009C0A91">
        <w:rPr>
          <w:rFonts w:ascii="Verdana" w:hAnsi="Verdana"/>
          <w:sz w:val="20"/>
          <w:szCs w:val="20"/>
        </w:rPr>
        <w:t>.</w:t>
      </w:r>
    </w:p>
    <w:p w:rsidR="009C0A91" w:rsidRPr="009C0A91" w:rsidRDefault="00B24163" w:rsidP="009C0A91">
      <w:pPr>
        <w:spacing w:line="276" w:lineRule="auto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noProof/>
          <w:sz w:val="20"/>
          <w:szCs w:val="20"/>
          <w:lang w:eastAsia="pl-PL"/>
        </w:rPr>
        <w:drawing>
          <wp:inline distT="0" distB="0" distL="0" distR="0">
            <wp:extent cx="5695950" cy="32480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A91" w:rsidRPr="009C0A91" w:rsidRDefault="009C0A91" w:rsidP="009C0A91">
      <w:pPr>
        <w:spacing w:line="276" w:lineRule="auto"/>
        <w:rPr>
          <w:rFonts w:ascii="Verdana" w:hAnsi="Verdana" w:cstheme="majorHAnsi"/>
          <w:b/>
          <w:sz w:val="16"/>
          <w:szCs w:val="16"/>
        </w:rPr>
      </w:pPr>
      <w:r w:rsidRPr="009C0A91">
        <w:rPr>
          <w:rFonts w:ascii="Verdana" w:hAnsi="Verdana" w:cstheme="majorHAnsi"/>
          <w:b/>
          <w:sz w:val="16"/>
          <w:szCs w:val="16"/>
        </w:rPr>
        <w:t xml:space="preserve">Wykres </w:t>
      </w:r>
      <w:r w:rsidRPr="009C0A91">
        <w:rPr>
          <w:rFonts w:ascii="Verdana" w:hAnsi="Verdana" w:cstheme="majorHAnsi"/>
          <w:b/>
          <w:sz w:val="16"/>
          <w:szCs w:val="16"/>
        </w:rPr>
        <w:fldChar w:fldCharType="begin"/>
      </w:r>
      <w:r w:rsidRPr="009C0A91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9C0A91">
        <w:rPr>
          <w:rFonts w:ascii="Verdana" w:hAnsi="Verdana" w:cstheme="majorHAnsi"/>
          <w:b/>
          <w:sz w:val="16"/>
          <w:szCs w:val="16"/>
        </w:rPr>
        <w:fldChar w:fldCharType="separate"/>
      </w:r>
      <w:r w:rsidRPr="009C0A91">
        <w:rPr>
          <w:rFonts w:ascii="Verdana" w:hAnsi="Verdana" w:cstheme="majorHAnsi"/>
          <w:b/>
          <w:noProof/>
          <w:sz w:val="16"/>
          <w:szCs w:val="16"/>
        </w:rPr>
        <w:t>1</w:t>
      </w:r>
      <w:r w:rsidRPr="009C0A91">
        <w:rPr>
          <w:rFonts w:ascii="Verdana" w:hAnsi="Verdana" w:cstheme="majorHAnsi"/>
          <w:b/>
          <w:sz w:val="16"/>
          <w:szCs w:val="16"/>
        </w:rPr>
        <w:fldChar w:fldCharType="end"/>
      </w:r>
      <w:r w:rsidRPr="009C0A91">
        <w:rPr>
          <w:rFonts w:ascii="Verdana" w:hAnsi="Verdana" w:cstheme="majorHAnsi"/>
          <w:b/>
          <w:sz w:val="16"/>
          <w:szCs w:val="16"/>
        </w:rPr>
        <w:t>. TOP 5 najbardziej medialnych klubów Ekstraklasy w sezonie 2015/16 (dane z okresu lipiec 2015 – czerwiec 2016 r.). Informacje zebrane przez PRESS-SERVICE Monitoring Mediów w procesie analizy publikacji z prasy i wybranych stron internetowych</w:t>
      </w:r>
    </w:p>
    <w:p w:rsidR="009C0A91" w:rsidRPr="009C0A91" w:rsidRDefault="009C0A91" w:rsidP="009C0A91">
      <w:pPr>
        <w:spacing w:line="276" w:lineRule="auto"/>
        <w:rPr>
          <w:rFonts w:ascii="Verdana" w:hAnsi="Verdana"/>
          <w:sz w:val="20"/>
          <w:szCs w:val="20"/>
        </w:rPr>
      </w:pPr>
    </w:p>
    <w:p w:rsidR="009C0A91" w:rsidRPr="00B24163" w:rsidRDefault="009C0A91" w:rsidP="00B24163">
      <w:pPr>
        <w:spacing w:line="276" w:lineRule="auto"/>
        <w:rPr>
          <w:rFonts w:ascii="Verdana" w:hAnsi="Verdana"/>
          <w:sz w:val="20"/>
          <w:szCs w:val="20"/>
        </w:rPr>
      </w:pPr>
      <w:r w:rsidRPr="009C0A91">
        <w:rPr>
          <w:rFonts w:ascii="Verdana" w:hAnsi="Verdana"/>
          <w:sz w:val="20"/>
          <w:szCs w:val="20"/>
        </w:rPr>
        <w:t xml:space="preserve">Na zapleczu Ekstraklasy najwyższy poziom medialności w ciągu dwunastu miesięcy zanotował </w:t>
      </w:r>
      <w:r w:rsidRPr="00B24163">
        <w:rPr>
          <w:rFonts w:ascii="Verdana" w:hAnsi="Verdana"/>
          <w:b/>
          <w:sz w:val="20"/>
          <w:szCs w:val="20"/>
        </w:rPr>
        <w:t>Zawisza</w:t>
      </w:r>
      <w:r w:rsidRPr="009C0A91">
        <w:rPr>
          <w:rFonts w:ascii="Verdana" w:hAnsi="Verdana"/>
          <w:sz w:val="20"/>
          <w:szCs w:val="20"/>
        </w:rPr>
        <w:t xml:space="preserve">. Bydgoszczanie na tle zespołów z 1. ligi uzyskali bardzo dobry rezultat </w:t>
      </w:r>
      <w:r w:rsidRPr="009C0A91">
        <w:rPr>
          <w:rFonts w:ascii="Verdana" w:hAnsi="Verdana"/>
          <w:sz w:val="20"/>
          <w:szCs w:val="20"/>
        </w:rPr>
        <w:lastRenderedPageBreak/>
        <w:t xml:space="preserve">i zdecydowanie pokonali konkurencję. Od lipca 2015 do czerwca 2016 roku na temat Zawiszy pojawiło się ponad 11 tys. doniesień medialnych. Drugie w zestawieniu </w:t>
      </w:r>
      <w:r w:rsidRPr="00B24163">
        <w:rPr>
          <w:rFonts w:ascii="Verdana" w:hAnsi="Verdana"/>
          <w:b/>
          <w:sz w:val="20"/>
          <w:szCs w:val="20"/>
        </w:rPr>
        <w:t>Zagłębie Sosnowiec</w:t>
      </w:r>
      <w:r w:rsidRPr="009C0A91">
        <w:rPr>
          <w:rFonts w:ascii="Verdana" w:hAnsi="Verdana"/>
          <w:sz w:val="20"/>
          <w:szCs w:val="20"/>
        </w:rPr>
        <w:t xml:space="preserve"> sporo straciło do lidera. O drużynie tej pojawiło się ponad 2 tys. materiałów mniej. Na najniższym stopniu podium znalazł się zespół, który wygrał ligowe rozgrywki i awansował do Ekstraklasy – </w:t>
      </w:r>
      <w:r w:rsidRPr="00B24163">
        <w:rPr>
          <w:rFonts w:ascii="Verdana" w:hAnsi="Verdana"/>
          <w:b/>
          <w:sz w:val="20"/>
          <w:szCs w:val="20"/>
        </w:rPr>
        <w:t>Arka Gdynia</w:t>
      </w:r>
      <w:r w:rsidRPr="009C0A91">
        <w:rPr>
          <w:rFonts w:ascii="Verdana" w:hAnsi="Verdana"/>
          <w:sz w:val="20"/>
          <w:szCs w:val="20"/>
        </w:rPr>
        <w:t xml:space="preserve">. Drużyna z Trójmiasta wyprzedziła dwa </w:t>
      </w:r>
      <w:r w:rsidRPr="00B24163">
        <w:rPr>
          <w:rFonts w:ascii="Verdana" w:hAnsi="Verdana"/>
          <w:b/>
          <w:sz w:val="20"/>
          <w:szCs w:val="20"/>
        </w:rPr>
        <w:t>Górnicze Kluby Sportowe – kolejno z Bełchatowa i z Katowic</w:t>
      </w:r>
      <w:r w:rsidRPr="009C0A91">
        <w:rPr>
          <w:rFonts w:ascii="Verdana" w:hAnsi="Verdana"/>
          <w:sz w:val="20"/>
          <w:szCs w:val="20"/>
        </w:rPr>
        <w:t>. W pierwszej piątce zabrakło miejsca dla Wisły Płock, która również awansowała do Ekstraklasy. „Nafciarze” w rocznym zestawieniu medialności zajęli szóste miejsce z wynikiem minimalnie gorszym od rezultatu GKS-u Katowice.</w:t>
      </w:r>
    </w:p>
    <w:p w:rsidR="009C0A91" w:rsidRPr="009C0A91" w:rsidRDefault="00B24163" w:rsidP="009C0A91">
      <w:pPr>
        <w:spacing w:line="276" w:lineRule="auto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noProof/>
          <w:sz w:val="20"/>
          <w:szCs w:val="20"/>
          <w:lang w:eastAsia="pl-PL"/>
        </w:rPr>
        <w:drawing>
          <wp:inline distT="0" distB="0" distL="0" distR="0">
            <wp:extent cx="5629275" cy="32385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A91" w:rsidRPr="009C0A91" w:rsidRDefault="009C0A91" w:rsidP="009C0A91">
      <w:pPr>
        <w:spacing w:line="276" w:lineRule="auto"/>
        <w:rPr>
          <w:rFonts w:ascii="Verdana" w:hAnsi="Verdana" w:cstheme="majorHAnsi"/>
          <w:b/>
          <w:sz w:val="16"/>
          <w:szCs w:val="16"/>
        </w:rPr>
      </w:pPr>
      <w:r w:rsidRPr="009C0A91">
        <w:rPr>
          <w:rFonts w:ascii="Verdana" w:hAnsi="Verdana" w:cstheme="majorHAnsi"/>
          <w:b/>
          <w:sz w:val="16"/>
          <w:szCs w:val="16"/>
        </w:rPr>
        <w:t xml:space="preserve">Wykres </w:t>
      </w:r>
      <w:r w:rsidRPr="009C0A91">
        <w:rPr>
          <w:rFonts w:ascii="Verdana" w:hAnsi="Verdana" w:cstheme="majorHAnsi"/>
          <w:b/>
          <w:sz w:val="16"/>
          <w:szCs w:val="16"/>
        </w:rPr>
        <w:fldChar w:fldCharType="begin"/>
      </w:r>
      <w:r w:rsidRPr="009C0A91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9C0A91">
        <w:rPr>
          <w:rFonts w:ascii="Verdana" w:hAnsi="Verdana" w:cstheme="majorHAnsi"/>
          <w:b/>
          <w:sz w:val="16"/>
          <w:szCs w:val="16"/>
        </w:rPr>
        <w:fldChar w:fldCharType="separate"/>
      </w:r>
      <w:r w:rsidRPr="009C0A91">
        <w:rPr>
          <w:rFonts w:ascii="Verdana" w:hAnsi="Verdana" w:cstheme="majorHAnsi"/>
          <w:b/>
          <w:noProof/>
          <w:sz w:val="16"/>
          <w:szCs w:val="16"/>
        </w:rPr>
        <w:t>2</w:t>
      </w:r>
      <w:r w:rsidRPr="009C0A91">
        <w:rPr>
          <w:rFonts w:ascii="Verdana" w:hAnsi="Verdana" w:cstheme="majorHAnsi"/>
          <w:b/>
          <w:sz w:val="16"/>
          <w:szCs w:val="16"/>
        </w:rPr>
        <w:fldChar w:fldCharType="end"/>
      </w:r>
      <w:r w:rsidRPr="009C0A91">
        <w:rPr>
          <w:rFonts w:ascii="Verdana" w:hAnsi="Verdana" w:cstheme="majorHAnsi"/>
          <w:b/>
          <w:sz w:val="16"/>
          <w:szCs w:val="16"/>
        </w:rPr>
        <w:t>. TOP 5 najbardziej medialnych klubów 1. ligi w sezonie 2015/16 (dane z okresu lipiec 2015 – czerwiec 2016 r.). Informacje zebrane przez PRESS-SERVICE Monitoring Mediów w procesie analizy publikacji z prasy i wybranych stron internetowych</w:t>
      </w:r>
    </w:p>
    <w:p w:rsidR="009C0A91" w:rsidRPr="009C0A91" w:rsidRDefault="009C0A91" w:rsidP="009C0A91">
      <w:pPr>
        <w:spacing w:line="276" w:lineRule="auto"/>
        <w:rPr>
          <w:rFonts w:ascii="Verdana" w:hAnsi="Verdana"/>
          <w:sz w:val="20"/>
          <w:szCs w:val="20"/>
        </w:rPr>
      </w:pPr>
    </w:p>
    <w:p w:rsidR="009C0A91" w:rsidRPr="009C0A91" w:rsidRDefault="00B24163" w:rsidP="009C0A91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Cykliczny raport „Polska Piłka”</w:t>
      </w:r>
      <w:r w:rsidR="009C0A91" w:rsidRPr="009C0A91">
        <w:rPr>
          <w:rFonts w:ascii="Verdana" w:hAnsi="Verdana"/>
          <w:sz w:val="20"/>
          <w:szCs w:val="20"/>
        </w:rPr>
        <w:t xml:space="preserve"> uwzględnia medialność klubów Ekstraklasy, 1. ligi oraz polskich piłkarzy występujących w Premier </w:t>
      </w:r>
      <w:proofErr w:type="spellStart"/>
      <w:r w:rsidR="009C0A91" w:rsidRPr="009C0A91">
        <w:rPr>
          <w:rFonts w:ascii="Verdana" w:hAnsi="Verdana"/>
          <w:sz w:val="20"/>
          <w:szCs w:val="20"/>
        </w:rPr>
        <w:t>League</w:t>
      </w:r>
      <w:proofErr w:type="spellEnd"/>
      <w:r w:rsidR="009C0A91" w:rsidRPr="009C0A91">
        <w:rPr>
          <w:rFonts w:ascii="Verdana" w:hAnsi="Verdana"/>
          <w:sz w:val="20"/>
          <w:szCs w:val="20"/>
        </w:rPr>
        <w:t xml:space="preserve">, </w:t>
      </w:r>
      <w:proofErr w:type="spellStart"/>
      <w:r w:rsidR="009C0A91" w:rsidRPr="009C0A91">
        <w:rPr>
          <w:rFonts w:ascii="Verdana" w:hAnsi="Verdana"/>
          <w:sz w:val="20"/>
          <w:szCs w:val="20"/>
        </w:rPr>
        <w:t>Primera</w:t>
      </w:r>
      <w:proofErr w:type="spellEnd"/>
      <w:r w:rsidR="009C0A91" w:rsidRPr="009C0A91">
        <w:rPr>
          <w:rFonts w:ascii="Verdana" w:hAnsi="Verdana"/>
          <w:sz w:val="20"/>
          <w:szCs w:val="20"/>
        </w:rPr>
        <w:t xml:space="preserve"> </w:t>
      </w:r>
      <w:proofErr w:type="spellStart"/>
      <w:r w:rsidR="009C0A91" w:rsidRPr="009C0A91">
        <w:rPr>
          <w:rFonts w:ascii="Verdana" w:hAnsi="Verdana"/>
          <w:sz w:val="20"/>
          <w:szCs w:val="20"/>
        </w:rPr>
        <w:t>Division</w:t>
      </w:r>
      <w:proofErr w:type="spellEnd"/>
      <w:r w:rsidR="009C0A91" w:rsidRPr="009C0A91">
        <w:rPr>
          <w:rFonts w:ascii="Verdana" w:hAnsi="Verdana"/>
          <w:sz w:val="20"/>
          <w:szCs w:val="20"/>
        </w:rPr>
        <w:t xml:space="preserve">, </w:t>
      </w:r>
      <w:proofErr w:type="spellStart"/>
      <w:r w:rsidR="009C0A91" w:rsidRPr="009C0A91">
        <w:rPr>
          <w:rFonts w:ascii="Verdana" w:hAnsi="Verdana"/>
          <w:sz w:val="20"/>
          <w:szCs w:val="20"/>
        </w:rPr>
        <w:t>Ligue</w:t>
      </w:r>
      <w:proofErr w:type="spellEnd"/>
      <w:r w:rsidR="009C0A91" w:rsidRPr="009C0A91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</w:t>
      </w:r>
      <w:r>
        <w:rPr>
          <w:rFonts w:ascii="Verdana" w:hAnsi="Verdana"/>
          <w:sz w:val="20"/>
          <w:szCs w:val="20"/>
        </w:rPr>
        <w:t>rnetowe. Ponadto analitycy</w:t>
      </w:r>
      <w:r w:rsidR="009C0A91" w:rsidRPr="009C0A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r w:rsidR="009C0A91" w:rsidRPr="009C0A91"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t>”</w:t>
      </w:r>
      <w:r w:rsidR="009C0A91" w:rsidRPr="009C0A91">
        <w:rPr>
          <w:rFonts w:ascii="Verdana" w:hAnsi="Verdana"/>
          <w:sz w:val="20"/>
          <w:szCs w:val="20"/>
        </w:rPr>
        <w:t xml:space="preserve"> sprawdzają popularność klubów Ekstraklas</w:t>
      </w:r>
      <w:r w:rsidR="009C0A91">
        <w:rPr>
          <w:rFonts w:ascii="Verdana" w:hAnsi="Verdana"/>
          <w:sz w:val="20"/>
          <w:szCs w:val="20"/>
        </w:rPr>
        <w:t>y w mediach społecznościowych (Facebook.com, Twitter.com, Y</w:t>
      </w:r>
      <w:r w:rsidR="009C0A91" w:rsidRPr="009C0A91">
        <w:rPr>
          <w:rFonts w:ascii="Verdana" w:hAnsi="Verdana"/>
          <w:sz w:val="20"/>
          <w:szCs w:val="20"/>
        </w:rPr>
        <w:t xml:space="preserve">outube.com). Badanie </w:t>
      </w:r>
      <w:r>
        <w:rPr>
          <w:rFonts w:ascii="Verdana" w:hAnsi="Verdana"/>
          <w:sz w:val="20"/>
          <w:szCs w:val="20"/>
        </w:rPr>
        <w:t>prowadzone jest</w:t>
      </w:r>
      <w:r w:rsidR="009C0A91" w:rsidRPr="009C0A91">
        <w:rPr>
          <w:rFonts w:ascii="Verdana" w:hAnsi="Verdana"/>
          <w:sz w:val="20"/>
          <w:szCs w:val="20"/>
        </w:rPr>
        <w:t xml:space="preserve"> od 1 marca 2010</w:t>
      </w:r>
      <w:r>
        <w:rPr>
          <w:rFonts w:ascii="Verdana" w:hAnsi="Verdana"/>
          <w:sz w:val="20"/>
          <w:szCs w:val="20"/>
        </w:rPr>
        <w:t xml:space="preserve"> roku. Do tej pory wzięto</w:t>
      </w:r>
      <w:r w:rsidR="009C0A91" w:rsidRPr="009C0A91">
        <w:rPr>
          <w:rFonts w:ascii="Verdana" w:hAnsi="Verdana"/>
          <w:sz w:val="20"/>
          <w:szCs w:val="20"/>
        </w:rPr>
        <w:t xml:space="preserve"> pod uwagę już </w:t>
      </w:r>
      <w:r w:rsidR="00842331">
        <w:rPr>
          <w:rFonts w:ascii="Verdana" w:hAnsi="Verdana"/>
          <w:sz w:val="20"/>
          <w:szCs w:val="20"/>
        </w:rPr>
        <w:t xml:space="preserve">blisko </w:t>
      </w:r>
      <w:r w:rsidR="009C0A91" w:rsidRPr="009C0A91">
        <w:rPr>
          <w:rFonts w:ascii="Verdana" w:hAnsi="Verdana"/>
          <w:sz w:val="20"/>
          <w:szCs w:val="20"/>
        </w:rPr>
        <w:t>1,2</w:t>
      </w:r>
      <w:r w:rsidR="00842331">
        <w:rPr>
          <w:rFonts w:ascii="Verdana" w:hAnsi="Verdana"/>
          <w:sz w:val="20"/>
          <w:szCs w:val="20"/>
        </w:rPr>
        <w:t>5</w:t>
      </w:r>
      <w:r w:rsidR="009C0A91" w:rsidRPr="009C0A91">
        <w:rPr>
          <w:rFonts w:ascii="Verdana" w:hAnsi="Verdana"/>
          <w:sz w:val="20"/>
          <w:szCs w:val="20"/>
        </w:rPr>
        <w:t xml:space="preserve"> mln informacji.</w:t>
      </w:r>
    </w:p>
    <w:p w:rsidR="00B720D6" w:rsidRPr="009C0A91" w:rsidRDefault="00B720D6" w:rsidP="009C0A91">
      <w:pPr>
        <w:spacing w:line="276" w:lineRule="auto"/>
        <w:rPr>
          <w:rFonts w:ascii="Verdana" w:hAnsi="Verdana"/>
          <w:sz w:val="20"/>
          <w:szCs w:val="20"/>
        </w:rPr>
      </w:pPr>
    </w:p>
    <w:p w:rsidR="00D379CA" w:rsidRPr="00B720D6" w:rsidRDefault="00D379CA" w:rsidP="009C0A91">
      <w:pPr>
        <w:spacing w:line="276" w:lineRule="auto"/>
        <w:rPr>
          <w:rFonts w:ascii="Verdana" w:hAnsi="Verdana"/>
          <w:sz w:val="20"/>
          <w:szCs w:val="20"/>
        </w:rPr>
      </w:pPr>
    </w:p>
    <w:p w:rsidR="009B3DC9" w:rsidRPr="00B720D6" w:rsidRDefault="009B3DC9" w:rsidP="00B720D6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3D059F" w:rsidRPr="00B720D6" w:rsidRDefault="003D059F" w:rsidP="00B720D6">
      <w:pPr>
        <w:spacing w:line="276" w:lineRule="auto"/>
        <w:rPr>
          <w:rFonts w:ascii="Verdana" w:hAnsi="Verdana"/>
          <w:i/>
          <w:color w:val="auto"/>
          <w:sz w:val="20"/>
          <w:szCs w:val="20"/>
        </w:rPr>
      </w:pPr>
      <w:r w:rsidRPr="00B720D6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783253" w:rsidRPr="00B720D6" w:rsidRDefault="003D059F" w:rsidP="00B720D6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B720D6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8" w:history="1">
        <w:r w:rsidR="00D51EE2" w:rsidRPr="00B720D6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A57BB" w:rsidRPr="00B720D6" w:rsidRDefault="000A57BB" w:rsidP="00B720D6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C81B84" w:rsidRPr="00B720D6" w:rsidRDefault="00957A8B" w:rsidP="00B720D6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  <w:r w:rsidRPr="00B720D6">
        <w:rPr>
          <w:rFonts w:ascii="Verdana" w:hAnsi="Verdana" w:cs="Arial"/>
          <w:sz w:val="20"/>
          <w:szCs w:val="20"/>
          <w:u w:val="single"/>
        </w:rPr>
        <w:t>Osoba do kontaktu:</w:t>
      </w:r>
      <w:r w:rsidRPr="00B720D6">
        <w:rPr>
          <w:rFonts w:ascii="Verdana" w:hAnsi="Verdana" w:cs="Arial"/>
          <w:sz w:val="20"/>
          <w:szCs w:val="20"/>
          <w:u w:val="single"/>
        </w:rPr>
        <w:br/>
      </w:r>
      <w:r w:rsidRPr="00B720D6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B720D6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B720D6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B720D6">
        <w:rPr>
          <w:rFonts w:ascii="Verdana" w:hAnsi="Verdana" w:cs="Arial"/>
          <w:sz w:val="20"/>
          <w:szCs w:val="20"/>
        </w:rPr>
        <w:br/>
        <w:t>mobile: +48 697 430 650</w:t>
      </w:r>
      <w:r w:rsidRPr="00B720D6">
        <w:rPr>
          <w:rFonts w:ascii="Verdana" w:hAnsi="Verdana" w:cs="Arial"/>
          <w:sz w:val="20"/>
          <w:szCs w:val="20"/>
        </w:rPr>
        <w:br/>
        <w:t>tel. +48 61 66 26 005 wew. 153</w:t>
      </w:r>
      <w:r w:rsidRPr="00B720D6">
        <w:rPr>
          <w:rFonts w:ascii="Verdana" w:hAnsi="Verdana" w:cs="Arial"/>
          <w:sz w:val="20"/>
          <w:szCs w:val="20"/>
        </w:rPr>
        <w:br/>
      </w:r>
      <w:hyperlink r:id="rId9" w:history="1">
        <w:r w:rsidR="00C81B84" w:rsidRPr="00B720D6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B720D6" w:rsidRDefault="00957A8B" w:rsidP="00B720D6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B720D6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B720D6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B720D6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B720D6">
        <w:rPr>
          <w:rFonts w:ascii="Verdana" w:hAnsi="Verdana" w:cs="Arial"/>
          <w:color w:val="auto"/>
          <w:sz w:val="20"/>
          <w:szCs w:val="20"/>
        </w:rPr>
        <w:br/>
      </w:r>
      <w:hyperlink r:id="rId10" w:history="1">
        <w:r w:rsidR="00C81B84" w:rsidRPr="00B720D6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B720D6" w:rsidRDefault="003449B6" w:rsidP="00B720D6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/>
          <w:color w:val="auto"/>
          <w:sz w:val="20"/>
          <w:szCs w:val="20"/>
        </w:rPr>
      </w:pPr>
      <w:hyperlink r:id="rId11" w:history="1">
        <w:r w:rsidR="00C81B84" w:rsidRPr="00B720D6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</w:p>
    <w:p w:rsidR="00C81B84" w:rsidRPr="00B720D6" w:rsidRDefault="003449B6" w:rsidP="00B720D6">
      <w:pPr>
        <w:autoSpaceDE w:val="0"/>
        <w:autoSpaceDN w:val="0"/>
        <w:adjustRightInd w:val="0"/>
        <w:spacing w:after="0" w:line="276" w:lineRule="auto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2" w:history="1">
        <w:r w:rsidR="00C81B84" w:rsidRPr="00B720D6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</w:p>
    <w:p w:rsidR="00957A8B" w:rsidRPr="00B720D6" w:rsidRDefault="003449B6" w:rsidP="00B720D6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3" w:history="1">
        <w:r w:rsidR="00C81B84" w:rsidRPr="00B720D6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</w:p>
    <w:sectPr w:rsidR="00957A8B" w:rsidRPr="00B720D6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4"/>
    <w:rsid w:val="000223ED"/>
    <w:rsid w:val="0004008A"/>
    <w:rsid w:val="00071731"/>
    <w:rsid w:val="000777BC"/>
    <w:rsid w:val="00095393"/>
    <w:rsid w:val="000A57BB"/>
    <w:rsid w:val="000D4BF0"/>
    <w:rsid w:val="00103323"/>
    <w:rsid w:val="0010789B"/>
    <w:rsid w:val="00112882"/>
    <w:rsid w:val="00152F77"/>
    <w:rsid w:val="0016467F"/>
    <w:rsid w:val="00171D34"/>
    <w:rsid w:val="001C10B3"/>
    <w:rsid w:val="001C3355"/>
    <w:rsid w:val="001D1E28"/>
    <w:rsid w:val="00237084"/>
    <w:rsid w:val="00241979"/>
    <w:rsid w:val="002B0744"/>
    <w:rsid w:val="002E3082"/>
    <w:rsid w:val="0030275A"/>
    <w:rsid w:val="00306907"/>
    <w:rsid w:val="00323561"/>
    <w:rsid w:val="00325535"/>
    <w:rsid w:val="00327F34"/>
    <w:rsid w:val="00332E4B"/>
    <w:rsid w:val="00337C50"/>
    <w:rsid w:val="00344325"/>
    <w:rsid w:val="003449B6"/>
    <w:rsid w:val="0035412D"/>
    <w:rsid w:val="00365965"/>
    <w:rsid w:val="00366CB3"/>
    <w:rsid w:val="00384CDA"/>
    <w:rsid w:val="003B1BF5"/>
    <w:rsid w:val="003D059F"/>
    <w:rsid w:val="003D3FD2"/>
    <w:rsid w:val="003D7155"/>
    <w:rsid w:val="003E2C83"/>
    <w:rsid w:val="00451164"/>
    <w:rsid w:val="004710CD"/>
    <w:rsid w:val="004F2B9E"/>
    <w:rsid w:val="00506A37"/>
    <w:rsid w:val="00512095"/>
    <w:rsid w:val="0052130F"/>
    <w:rsid w:val="0053696F"/>
    <w:rsid w:val="00545525"/>
    <w:rsid w:val="005603A0"/>
    <w:rsid w:val="005931B4"/>
    <w:rsid w:val="00625F05"/>
    <w:rsid w:val="006626F9"/>
    <w:rsid w:val="00666476"/>
    <w:rsid w:val="00667C62"/>
    <w:rsid w:val="00682A25"/>
    <w:rsid w:val="00691D82"/>
    <w:rsid w:val="00693549"/>
    <w:rsid w:val="006D0016"/>
    <w:rsid w:val="006D01C8"/>
    <w:rsid w:val="006D7560"/>
    <w:rsid w:val="006F4152"/>
    <w:rsid w:val="007072D2"/>
    <w:rsid w:val="00715C11"/>
    <w:rsid w:val="00736208"/>
    <w:rsid w:val="00764FA2"/>
    <w:rsid w:val="007731D5"/>
    <w:rsid w:val="00774E5C"/>
    <w:rsid w:val="00783253"/>
    <w:rsid w:val="007E4EF2"/>
    <w:rsid w:val="008029BE"/>
    <w:rsid w:val="0082548D"/>
    <w:rsid w:val="00825D47"/>
    <w:rsid w:val="00833CF3"/>
    <w:rsid w:val="00841A60"/>
    <w:rsid w:val="00842331"/>
    <w:rsid w:val="0085016D"/>
    <w:rsid w:val="008557EC"/>
    <w:rsid w:val="008776E9"/>
    <w:rsid w:val="008A5677"/>
    <w:rsid w:val="008C0DF6"/>
    <w:rsid w:val="008E075C"/>
    <w:rsid w:val="008F169C"/>
    <w:rsid w:val="00913522"/>
    <w:rsid w:val="00926CEE"/>
    <w:rsid w:val="00950D56"/>
    <w:rsid w:val="00957A8B"/>
    <w:rsid w:val="0097732C"/>
    <w:rsid w:val="00994A14"/>
    <w:rsid w:val="009B3DC9"/>
    <w:rsid w:val="009C0A91"/>
    <w:rsid w:val="009C1F89"/>
    <w:rsid w:val="009C4025"/>
    <w:rsid w:val="009D2238"/>
    <w:rsid w:val="009F3C70"/>
    <w:rsid w:val="00A15143"/>
    <w:rsid w:val="00A50EF7"/>
    <w:rsid w:val="00A627A6"/>
    <w:rsid w:val="00A63FA4"/>
    <w:rsid w:val="00A9399F"/>
    <w:rsid w:val="00AF4511"/>
    <w:rsid w:val="00B13C3C"/>
    <w:rsid w:val="00B202C3"/>
    <w:rsid w:val="00B24163"/>
    <w:rsid w:val="00B47946"/>
    <w:rsid w:val="00B56EDB"/>
    <w:rsid w:val="00B61940"/>
    <w:rsid w:val="00B720D6"/>
    <w:rsid w:val="00BA7310"/>
    <w:rsid w:val="00BB436B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C95496"/>
    <w:rsid w:val="00CF7295"/>
    <w:rsid w:val="00D035DE"/>
    <w:rsid w:val="00D040CB"/>
    <w:rsid w:val="00D21F7B"/>
    <w:rsid w:val="00D379CA"/>
    <w:rsid w:val="00D37FF6"/>
    <w:rsid w:val="00D51EE2"/>
    <w:rsid w:val="00D603B4"/>
    <w:rsid w:val="00D62831"/>
    <w:rsid w:val="00DB13A3"/>
    <w:rsid w:val="00DF1550"/>
    <w:rsid w:val="00E04B56"/>
    <w:rsid w:val="00E13E20"/>
    <w:rsid w:val="00E1783D"/>
    <w:rsid w:val="00E35D3F"/>
    <w:rsid w:val="00EA0909"/>
    <w:rsid w:val="00EC5CD8"/>
    <w:rsid w:val="00ED32C6"/>
    <w:rsid w:val="00EE678F"/>
    <w:rsid w:val="00EF0301"/>
    <w:rsid w:val="00EF66B5"/>
    <w:rsid w:val="00F16379"/>
    <w:rsid w:val="00F31857"/>
    <w:rsid w:val="00F45B4D"/>
    <w:rsid w:val="00F70C68"/>
    <w:rsid w:val="00F71336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E24552-292B-4FB1-B53C-4406F674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ajka@psm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EE06-DE92-4B67-9527-CDBC15EF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Marlena Sosnowska</cp:lastModifiedBy>
  <cp:revision>2</cp:revision>
  <dcterms:created xsi:type="dcterms:W3CDTF">2016-07-27T13:28:00Z</dcterms:created>
  <dcterms:modified xsi:type="dcterms:W3CDTF">2016-07-27T13:28:00Z</dcterms:modified>
</cp:coreProperties>
</file>