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3C3492">
        <w:rPr>
          <w:rFonts w:ascii="Verdana" w:hAnsi="Verdana"/>
          <w:sz w:val="20"/>
          <w:szCs w:val="20"/>
        </w:rPr>
        <w:t>9</w:t>
      </w:r>
      <w:r w:rsidR="007B6C23">
        <w:rPr>
          <w:rFonts w:ascii="Verdana" w:hAnsi="Verdana"/>
          <w:sz w:val="20"/>
          <w:szCs w:val="20"/>
        </w:rPr>
        <w:t xml:space="preserve"> </w:t>
      </w:r>
      <w:r w:rsidR="00CB0D4E">
        <w:rPr>
          <w:rFonts w:ascii="Verdana" w:hAnsi="Verdana"/>
          <w:sz w:val="20"/>
          <w:szCs w:val="20"/>
        </w:rPr>
        <w:t>maja</w:t>
      </w:r>
      <w:r w:rsidRPr="002100F7">
        <w:rPr>
          <w:rFonts w:ascii="Verdana" w:hAnsi="Verdana"/>
          <w:sz w:val="20"/>
          <w:szCs w:val="20"/>
        </w:rPr>
        <w:t xml:space="preserve"> 2018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3C3492" w:rsidRDefault="00796B40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Piłka w grze -</w:t>
      </w:r>
      <w:r w:rsidR="00CB4A26">
        <w:rPr>
          <w:rFonts w:ascii="Verdana" w:hAnsi="Verdana"/>
          <w:sz w:val="20"/>
          <w:szCs w:val="20"/>
        </w:rPr>
        <w:t xml:space="preserve"> Legia ponownie najlepsza</w:t>
      </w:r>
      <w:r w:rsidR="00CB0D4E" w:rsidRPr="003C3492">
        <w:rPr>
          <w:rFonts w:ascii="Verdana" w:hAnsi="Verdana"/>
          <w:sz w:val="20"/>
          <w:szCs w:val="20"/>
        </w:rPr>
        <w:t>, świetny wynik Korony</w:t>
      </w:r>
    </w:p>
    <w:p w:rsidR="00B45AC1" w:rsidRDefault="00CB0D4E" w:rsidP="002100F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Legia Warszawa od wielu miesięcy znajduje się na szczycie medialnego zestawienia klubów LOTTO Ekstraklasy. </w:t>
      </w:r>
      <w:r w:rsidR="00796B40">
        <w:rPr>
          <w:rFonts w:ascii="Verdana" w:hAnsi="Verdana"/>
          <w:b/>
          <w:sz w:val="20"/>
          <w:szCs w:val="20"/>
        </w:rPr>
        <w:t xml:space="preserve">Zawirowania wokół klubu wywindowały </w:t>
      </w:r>
      <w:r>
        <w:rPr>
          <w:rFonts w:ascii="Verdana" w:hAnsi="Verdana"/>
          <w:b/>
          <w:sz w:val="20"/>
          <w:szCs w:val="20"/>
        </w:rPr>
        <w:t xml:space="preserve">„Wojskowych” </w:t>
      </w:r>
      <w:r w:rsidR="00796B40">
        <w:rPr>
          <w:rFonts w:ascii="Verdana" w:hAnsi="Verdana"/>
          <w:b/>
          <w:sz w:val="20"/>
          <w:szCs w:val="20"/>
        </w:rPr>
        <w:t xml:space="preserve">także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w kwietniu - </w:t>
      </w:r>
      <w:r w:rsidRPr="002100F7">
        <w:rPr>
          <w:rFonts w:ascii="Verdana" w:hAnsi="Verdana"/>
          <w:b/>
          <w:sz w:val="20"/>
          <w:szCs w:val="20"/>
        </w:rPr>
        <w:t>wynika z analizy „P</w:t>
      </w:r>
      <w:r>
        <w:rPr>
          <w:rFonts w:ascii="Verdana" w:hAnsi="Verdana"/>
          <w:b/>
          <w:sz w:val="20"/>
          <w:szCs w:val="20"/>
        </w:rPr>
        <w:t xml:space="preserve">RESS-SERVICE Monitoring Mediów”. Zmiana trenera po serii słabych występów spowodowała, że klub z Łazienkowskiej zdecydowanie zdystansował kolejne w </w:t>
      </w:r>
      <w:r w:rsidR="001A435A" w:rsidRPr="001A435A">
        <w:rPr>
          <w:rFonts w:ascii="Verdana" w:hAnsi="Verdana"/>
          <w:b/>
          <w:sz w:val="20"/>
          <w:szCs w:val="20"/>
        </w:rPr>
        <w:t>rankingu</w:t>
      </w:r>
      <w:r w:rsidRPr="001A435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zespoły Lecha Poznań i Wisły Kraków.</w:t>
      </w:r>
    </w:p>
    <w:p w:rsidR="00B45AC1" w:rsidRDefault="00B45AC1" w:rsidP="002100F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28797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24 x 512 piłka w grze 04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C1" w:rsidRDefault="00B45AC1" w:rsidP="002100F7">
      <w:pPr>
        <w:jc w:val="both"/>
        <w:rPr>
          <w:rFonts w:ascii="Verdana" w:hAnsi="Verdana"/>
          <w:sz w:val="20"/>
          <w:szCs w:val="20"/>
        </w:rPr>
      </w:pPr>
    </w:p>
    <w:p w:rsidR="00CB0D4E" w:rsidRDefault="00916170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CB0D4E">
        <w:rPr>
          <w:rFonts w:ascii="Verdana" w:hAnsi="Verdana"/>
          <w:sz w:val="20"/>
          <w:szCs w:val="20"/>
        </w:rPr>
        <w:t xml:space="preserve"> Legii w kwietniu wzmiankowano dwa razy więcej niż o każdym z ośmiu ostatnich klubów w </w:t>
      </w:r>
      <w:r w:rsidR="00CB0D4E" w:rsidRPr="001A435A">
        <w:rPr>
          <w:rFonts w:ascii="Verdana" w:hAnsi="Verdana"/>
          <w:sz w:val="20"/>
          <w:szCs w:val="20"/>
        </w:rPr>
        <w:t>zestawieniu</w:t>
      </w:r>
      <w:r w:rsidR="00CB0D4E">
        <w:rPr>
          <w:rFonts w:ascii="Verdana" w:hAnsi="Verdana"/>
          <w:sz w:val="20"/>
          <w:szCs w:val="20"/>
        </w:rPr>
        <w:t xml:space="preserve">, a jej przewaga nad drugim Lechem Poznań wyniosła ponad 1250 publikacji. Podium uzupełniła Wisła Kraków, a tuż za nią zupełnie niespodziewanie znalazła się Korona Kielce. </w:t>
      </w:r>
      <w:r w:rsidR="006A0D60">
        <w:rPr>
          <w:rFonts w:ascii="Verdana" w:hAnsi="Verdana"/>
          <w:sz w:val="20"/>
          <w:szCs w:val="20"/>
        </w:rPr>
        <w:t xml:space="preserve">„Złocisto-krwiści” swoją wysoką pozycję zawdzięczają występom w Pucharze Polski, a także pierwszemu meczowi w grupie mistrzowskiej z Lechem Poznań czy przedłużeniu kontraktu przez Gino </w:t>
      </w:r>
      <w:proofErr w:type="spellStart"/>
      <w:r w:rsidR="006A0D60">
        <w:rPr>
          <w:rFonts w:ascii="Verdana" w:hAnsi="Verdana"/>
          <w:sz w:val="20"/>
          <w:szCs w:val="20"/>
        </w:rPr>
        <w:t>Lettieriego</w:t>
      </w:r>
      <w:proofErr w:type="spellEnd"/>
      <w:r w:rsidR="006A0D60">
        <w:rPr>
          <w:rFonts w:ascii="Verdana" w:hAnsi="Verdana"/>
          <w:sz w:val="20"/>
          <w:szCs w:val="20"/>
        </w:rPr>
        <w:t>.</w:t>
      </w:r>
    </w:p>
    <w:p w:rsidR="00074E58" w:rsidRDefault="006A0D60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 ciekawe, pierwsza ósemka medialnego rankingu za kwiecień nie pokrywa się z grupą mistrzowską LOTTO Ekstraklasy. Znalazły się w niej Śląsk Wrocław i Cracovia, wyprzedzając grające o mistrzostwo Polski zespoły Zagłębia Lubin (12. miejsce) i Wisły Płock (14.). </w:t>
      </w:r>
      <w:r w:rsidR="00074E58">
        <w:rPr>
          <w:rFonts w:ascii="Verdana" w:hAnsi="Verdana"/>
          <w:sz w:val="20"/>
          <w:szCs w:val="20"/>
        </w:rPr>
        <w:t>Nadspodziewanie dobre wyniki sportowe płockiego klubu nie do końca przekładają</w:t>
      </w:r>
      <w:r w:rsidR="00B65B73">
        <w:rPr>
          <w:rFonts w:ascii="Verdana" w:hAnsi="Verdana"/>
          <w:sz w:val="20"/>
          <w:szCs w:val="20"/>
        </w:rPr>
        <w:t xml:space="preserve"> się na zainteresowanie mediów</w:t>
      </w:r>
      <w:r w:rsidR="00074E58">
        <w:rPr>
          <w:rFonts w:ascii="Verdana" w:hAnsi="Verdana"/>
          <w:sz w:val="20"/>
          <w:szCs w:val="20"/>
        </w:rPr>
        <w:t xml:space="preserve">. </w:t>
      </w:r>
    </w:p>
    <w:p w:rsidR="0093284A" w:rsidRPr="002100F7" w:rsidRDefault="00074E58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0FF37C2F" wp14:editId="0AEFDE2F">
            <wp:extent cx="5334000" cy="2790825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00F7" w:rsidRPr="00B45AC1" w:rsidRDefault="002100F7" w:rsidP="002100F7">
      <w:pPr>
        <w:jc w:val="both"/>
        <w:rPr>
          <w:rFonts w:ascii="Verdana" w:hAnsi="Verdana" w:cs="Tahoma"/>
          <w:b/>
          <w:sz w:val="18"/>
          <w:szCs w:val="18"/>
        </w:rPr>
      </w:pPr>
      <w:r w:rsidRPr="00B45AC1">
        <w:rPr>
          <w:rFonts w:ascii="Verdana" w:hAnsi="Verdana" w:cs="Tahoma"/>
          <w:b/>
          <w:sz w:val="18"/>
          <w:szCs w:val="18"/>
        </w:rPr>
        <w:t xml:space="preserve">Wykres 1. TOP 10 najbardziej medialnych drużyn LOTTO Ekstraklasy w </w:t>
      </w:r>
      <w:r w:rsidR="00074E58" w:rsidRPr="00B45AC1">
        <w:rPr>
          <w:rFonts w:ascii="Verdana" w:hAnsi="Verdana" w:cs="Tahoma"/>
          <w:b/>
          <w:sz w:val="18"/>
          <w:szCs w:val="18"/>
        </w:rPr>
        <w:t>kwietniu</w:t>
      </w:r>
      <w:r w:rsidRPr="00B45AC1">
        <w:rPr>
          <w:rFonts w:ascii="Verdana" w:hAnsi="Verdana" w:cs="Tahoma"/>
          <w:b/>
          <w:sz w:val="18"/>
          <w:szCs w:val="18"/>
        </w:rPr>
        <w:t xml:space="preserve"> 2018 (prasa i wybrane strony internetowe)</w:t>
      </w:r>
    </w:p>
    <w:p w:rsidR="00934191" w:rsidRDefault="00C23ED8" w:rsidP="002100F7">
      <w:pPr>
        <w:jc w:val="both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W Nice I lidze sytuacja nie uległa </w:t>
      </w:r>
      <w:r w:rsidR="00DB2A2C">
        <w:rPr>
          <w:rFonts w:ascii="Verdana" w:hAnsi="Verdana"/>
          <w:sz w:val="20"/>
          <w:szCs w:val="20"/>
        </w:rPr>
        <w:t>większym zmianom</w:t>
      </w:r>
      <w:r w:rsidRPr="002100F7">
        <w:rPr>
          <w:rFonts w:ascii="Verdana" w:hAnsi="Verdana"/>
          <w:sz w:val="20"/>
          <w:szCs w:val="20"/>
        </w:rPr>
        <w:t xml:space="preserve"> - </w:t>
      </w:r>
      <w:r w:rsidR="00DB2A2C">
        <w:rPr>
          <w:rFonts w:ascii="Verdana" w:hAnsi="Verdana"/>
          <w:sz w:val="20"/>
          <w:szCs w:val="20"/>
        </w:rPr>
        <w:t xml:space="preserve">od wielu miesięcy </w:t>
      </w:r>
      <w:r w:rsidRPr="002100F7">
        <w:rPr>
          <w:rFonts w:ascii="Verdana" w:hAnsi="Verdana"/>
          <w:sz w:val="20"/>
          <w:szCs w:val="20"/>
        </w:rPr>
        <w:t xml:space="preserve">Ruch Chorzów zdecydowanie przewodzi stawce, </w:t>
      </w:r>
      <w:r w:rsidR="00480937">
        <w:rPr>
          <w:rFonts w:ascii="Verdana" w:hAnsi="Verdana"/>
          <w:sz w:val="20"/>
          <w:szCs w:val="20"/>
        </w:rPr>
        <w:t xml:space="preserve">czasem </w:t>
      </w:r>
      <w:r w:rsidRPr="002100F7">
        <w:rPr>
          <w:rFonts w:ascii="Verdana" w:hAnsi="Verdana"/>
          <w:sz w:val="20"/>
          <w:szCs w:val="20"/>
        </w:rPr>
        <w:t>zmieniają się jedynie zespoły na kolejnych miejscach</w:t>
      </w:r>
      <w:r w:rsidR="00480937">
        <w:rPr>
          <w:rFonts w:ascii="Verdana" w:hAnsi="Verdana"/>
          <w:sz w:val="20"/>
          <w:szCs w:val="20"/>
        </w:rPr>
        <w:t xml:space="preserve">, choć w </w:t>
      </w:r>
      <w:r w:rsidR="00074E58">
        <w:rPr>
          <w:rFonts w:ascii="Verdana" w:hAnsi="Verdana"/>
          <w:sz w:val="20"/>
          <w:szCs w:val="20"/>
        </w:rPr>
        <w:t>kwietniu</w:t>
      </w:r>
      <w:r w:rsidR="00480937">
        <w:rPr>
          <w:rFonts w:ascii="Verdana" w:hAnsi="Verdana"/>
          <w:sz w:val="20"/>
          <w:szCs w:val="20"/>
        </w:rPr>
        <w:t xml:space="preserve"> kolejny miesiąc z rzędu na podium znalazły się GKS Katowice i Stal Mielec</w:t>
      </w:r>
      <w:r w:rsidR="00074E58">
        <w:rPr>
          <w:rFonts w:ascii="Verdana" w:hAnsi="Verdana"/>
          <w:sz w:val="20"/>
          <w:szCs w:val="20"/>
        </w:rPr>
        <w:t>, walczące o awans do piłkarskiej elity</w:t>
      </w:r>
      <w:r w:rsidRPr="002100F7">
        <w:rPr>
          <w:rFonts w:ascii="Verdana" w:hAnsi="Verdana"/>
          <w:sz w:val="20"/>
          <w:szCs w:val="20"/>
        </w:rPr>
        <w:t>.</w:t>
      </w:r>
      <w:r w:rsidR="00DB2A2C">
        <w:rPr>
          <w:rFonts w:ascii="Verdana" w:hAnsi="Verdana"/>
          <w:sz w:val="20"/>
          <w:szCs w:val="20"/>
        </w:rPr>
        <w:t xml:space="preserve"> </w:t>
      </w:r>
      <w:r w:rsidR="00480937">
        <w:rPr>
          <w:rFonts w:ascii="Verdana" w:hAnsi="Verdana"/>
          <w:sz w:val="20"/>
          <w:szCs w:val="20"/>
        </w:rPr>
        <w:t>Wiele publikacji o „Niebieskich” w analizowanym okresie wygenerowały tradycyjnie kwestie organizacyjno-finansowe</w:t>
      </w:r>
      <w:r w:rsidR="00074E58">
        <w:rPr>
          <w:rFonts w:ascii="Verdana" w:hAnsi="Verdana"/>
          <w:sz w:val="20"/>
          <w:szCs w:val="20"/>
        </w:rPr>
        <w:t xml:space="preserve">, ale także coraz słabsze wyniki sportowe i zmiana trenera. Zasłużony </w:t>
      </w:r>
      <w:r w:rsidR="00074E58" w:rsidRPr="001A435A">
        <w:rPr>
          <w:rFonts w:ascii="Verdana" w:hAnsi="Verdana"/>
          <w:sz w:val="20"/>
          <w:szCs w:val="20"/>
        </w:rPr>
        <w:t>c</w:t>
      </w:r>
      <w:r w:rsidR="00480937" w:rsidRPr="001A435A">
        <w:rPr>
          <w:rFonts w:ascii="Verdana" w:hAnsi="Verdana"/>
          <w:sz w:val="20"/>
          <w:szCs w:val="20"/>
        </w:rPr>
        <w:t xml:space="preserve">horzowski </w:t>
      </w:r>
      <w:r w:rsidR="001A435A" w:rsidRPr="001A435A">
        <w:rPr>
          <w:rFonts w:ascii="Verdana" w:hAnsi="Verdana"/>
          <w:sz w:val="20"/>
          <w:szCs w:val="20"/>
        </w:rPr>
        <w:t xml:space="preserve">klub </w:t>
      </w:r>
      <w:r w:rsidR="00074E58">
        <w:rPr>
          <w:rFonts w:ascii="Verdana" w:hAnsi="Verdana"/>
          <w:sz w:val="20"/>
          <w:szCs w:val="20"/>
        </w:rPr>
        <w:t xml:space="preserve">ma coraz mniejsze szanse na utrzymanie się na zapleczu LOTTO Ekstraklasy, co generuje także wiele komentarzy oraz felietonów na jego temat. Przewodząca Nice I lidze Miedź Legnica </w:t>
      </w:r>
      <w:r w:rsidR="001A435A">
        <w:rPr>
          <w:rFonts w:ascii="Verdana" w:hAnsi="Verdana"/>
          <w:sz w:val="20"/>
          <w:szCs w:val="20"/>
        </w:rPr>
        <w:t>zajęła piąte miejsce w medialnym zestawieniu, a tuż przed nią znalazł się drugi</w:t>
      </w:r>
      <w:r w:rsidR="00074E58">
        <w:rPr>
          <w:rFonts w:ascii="Verdana" w:hAnsi="Verdana"/>
          <w:sz w:val="20"/>
          <w:szCs w:val="20"/>
        </w:rPr>
        <w:t xml:space="preserve"> z zeszłorocznych spadkowiczów - Górnik Łęczna - który pod wodzą nowego trenera walczy o utrzymanie się na I-ligowym froncie.</w:t>
      </w:r>
    </w:p>
    <w:p w:rsidR="00C23ED8" w:rsidRPr="002100F7" w:rsidRDefault="00074E58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A20ECBC" wp14:editId="5C26D877">
            <wp:extent cx="5381625" cy="2962275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7F88" w:rsidRPr="00B45AC1" w:rsidRDefault="00247F88" w:rsidP="002100F7">
      <w:pPr>
        <w:jc w:val="both"/>
        <w:rPr>
          <w:rFonts w:ascii="Verdana" w:hAnsi="Verdana" w:cs="Tahoma"/>
          <w:b/>
          <w:sz w:val="18"/>
          <w:szCs w:val="18"/>
        </w:rPr>
      </w:pPr>
      <w:r w:rsidRPr="00B45AC1">
        <w:rPr>
          <w:rFonts w:ascii="Verdana" w:hAnsi="Verdana" w:cs="Tahoma"/>
          <w:b/>
          <w:sz w:val="18"/>
          <w:szCs w:val="18"/>
        </w:rPr>
        <w:t xml:space="preserve">Wykres </w:t>
      </w:r>
      <w:r w:rsidR="009B4EFD" w:rsidRPr="00B45AC1">
        <w:rPr>
          <w:rFonts w:ascii="Verdana" w:hAnsi="Verdana" w:cs="Tahoma"/>
          <w:b/>
          <w:sz w:val="18"/>
          <w:szCs w:val="18"/>
        </w:rPr>
        <w:t>2</w:t>
      </w:r>
      <w:r w:rsidRPr="00B45AC1">
        <w:rPr>
          <w:rFonts w:ascii="Verdana" w:hAnsi="Verdana" w:cs="Tahoma"/>
          <w:b/>
          <w:sz w:val="18"/>
          <w:szCs w:val="18"/>
        </w:rPr>
        <w:t xml:space="preserve">. TOP 10 najbardziej medialnych drużyn NICE 1. ligi w </w:t>
      </w:r>
      <w:r w:rsidR="00074E58" w:rsidRPr="00B45AC1">
        <w:rPr>
          <w:rFonts w:ascii="Verdana" w:hAnsi="Verdana" w:cs="Tahoma"/>
          <w:b/>
          <w:sz w:val="18"/>
          <w:szCs w:val="18"/>
        </w:rPr>
        <w:t>kwietniu</w:t>
      </w:r>
      <w:r w:rsidRPr="00B45AC1">
        <w:rPr>
          <w:rFonts w:ascii="Verdana" w:hAnsi="Verdana" w:cs="Tahoma"/>
          <w:b/>
          <w:sz w:val="18"/>
          <w:szCs w:val="18"/>
        </w:rPr>
        <w:t xml:space="preserve"> 2018 (prasa i wybrane strony internetowe)</w:t>
      </w:r>
    </w:p>
    <w:p w:rsidR="00074E58" w:rsidRDefault="00074E58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Jeśli</w:t>
      </w:r>
      <w:r w:rsidR="00C23ED8" w:rsidRPr="002100F7">
        <w:rPr>
          <w:rFonts w:ascii="Verdana" w:hAnsi="Verdana"/>
          <w:sz w:val="20"/>
          <w:szCs w:val="20"/>
        </w:rPr>
        <w:t xml:space="preserve"> chodzi o polskich piłkarzy występujących w pięciu najsilniejszych europejskich ligach</w:t>
      </w:r>
      <w:r>
        <w:rPr>
          <w:rFonts w:ascii="Verdana" w:hAnsi="Verdana"/>
          <w:sz w:val="20"/>
          <w:szCs w:val="20"/>
        </w:rPr>
        <w:t xml:space="preserve"> od wielu miesięcy Robert Lewandowski </w:t>
      </w:r>
      <w:r w:rsidR="008E4C7B">
        <w:rPr>
          <w:rFonts w:ascii="Verdana" w:hAnsi="Verdana"/>
          <w:sz w:val="20"/>
          <w:szCs w:val="20"/>
        </w:rPr>
        <w:t xml:space="preserve">nie ma sobie równych i nic nie wskazuje na to, aby miało się to zmienić. W kwietniu za jego plecami znalazł się polski duet z </w:t>
      </w:r>
      <w:proofErr w:type="spellStart"/>
      <w:r w:rsidR="008E4C7B">
        <w:rPr>
          <w:rFonts w:ascii="Verdana" w:hAnsi="Verdana"/>
          <w:sz w:val="20"/>
          <w:szCs w:val="20"/>
        </w:rPr>
        <w:t>Napoli</w:t>
      </w:r>
      <w:proofErr w:type="spellEnd"/>
      <w:r w:rsidR="008E4C7B">
        <w:rPr>
          <w:rFonts w:ascii="Verdana" w:hAnsi="Verdana"/>
          <w:sz w:val="20"/>
          <w:szCs w:val="20"/>
        </w:rPr>
        <w:t xml:space="preserve"> - Arkadiusz Milik i Piotr Zieliński - których zespół do pewnego momentu walczył o mistrzostwo Włoch z </w:t>
      </w:r>
      <w:proofErr w:type="spellStart"/>
      <w:r w:rsidR="008E4C7B">
        <w:rPr>
          <w:rFonts w:ascii="Verdana" w:hAnsi="Verdana"/>
          <w:sz w:val="20"/>
          <w:szCs w:val="20"/>
        </w:rPr>
        <w:t>Juventusem</w:t>
      </w:r>
      <w:proofErr w:type="spellEnd"/>
      <w:r w:rsidR="008E4C7B">
        <w:rPr>
          <w:rFonts w:ascii="Verdana" w:hAnsi="Verdana"/>
          <w:sz w:val="20"/>
          <w:szCs w:val="20"/>
        </w:rPr>
        <w:t xml:space="preserve"> Turyn. </w:t>
      </w:r>
      <w:r w:rsidR="001A435A">
        <w:rPr>
          <w:rFonts w:ascii="Verdana" w:hAnsi="Verdana"/>
          <w:sz w:val="20"/>
          <w:szCs w:val="20"/>
        </w:rPr>
        <w:t>Tuż za podium</w:t>
      </w:r>
      <w:r w:rsidR="008E4C7B">
        <w:rPr>
          <w:rFonts w:ascii="Verdana" w:hAnsi="Verdana"/>
          <w:sz w:val="20"/>
          <w:szCs w:val="20"/>
        </w:rPr>
        <w:t xml:space="preserve"> znalazł się właśnie zawodnik „Starej Damy” - Wojciech Szczęsny, który wyprzedził mającego problemy </w:t>
      </w:r>
      <w:r w:rsidR="001A435A">
        <w:rPr>
          <w:rFonts w:ascii="Verdana" w:hAnsi="Verdana"/>
          <w:sz w:val="20"/>
          <w:szCs w:val="20"/>
        </w:rPr>
        <w:t xml:space="preserve">z regularną grą </w:t>
      </w:r>
      <w:r w:rsidR="008E4C7B">
        <w:rPr>
          <w:rFonts w:ascii="Verdana" w:hAnsi="Verdana"/>
          <w:sz w:val="20"/>
          <w:szCs w:val="20"/>
        </w:rPr>
        <w:t xml:space="preserve">w West </w:t>
      </w:r>
      <w:proofErr w:type="spellStart"/>
      <w:r w:rsidR="008E4C7B">
        <w:rPr>
          <w:rFonts w:ascii="Verdana" w:hAnsi="Verdana"/>
          <w:sz w:val="20"/>
          <w:szCs w:val="20"/>
        </w:rPr>
        <w:t>Bromwich</w:t>
      </w:r>
      <w:proofErr w:type="spellEnd"/>
      <w:r w:rsidR="008E4C7B">
        <w:rPr>
          <w:rFonts w:ascii="Verdana" w:hAnsi="Verdana"/>
          <w:sz w:val="20"/>
          <w:szCs w:val="20"/>
        </w:rPr>
        <w:t xml:space="preserve"> Albion Grzegorza </w:t>
      </w:r>
      <w:proofErr w:type="spellStart"/>
      <w:r w:rsidR="008E4C7B">
        <w:rPr>
          <w:rFonts w:ascii="Verdana" w:hAnsi="Verdana"/>
          <w:sz w:val="20"/>
          <w:szCs w:val="20"/>
        </w:rPr>
        <w:t>Krychowiaka</w:t>
      </w:r>
      <w:proofErr w:type="spellEnd"/>
      <w:r w:rsidR="0020466A">
        <w:rPr>
          <w:rFonts w:ascii="Verdana" w:hAnsi="Verdana"/>
          <w:sz w:val="20"/>
          <w:szCs w:val="20"/>
        </w:rPr>
        <w:t xml:space="preserve">. W dziesiątce po raz pierwszy od letniego okienka transferowego znalazło się miejsce dla Jana Bednarka, który niespodziewanie został podstawowym obrońcą walczącego o utrzymanie w </w:t>
      </w:r>
      <w:r w:rsidR="001A435A">
        <w:rPr>
          <w:rFonts w:ascii="Verdana" w:hAnsi="Verdana"/>
          <w:sz w:val="20"/>
          <w:szCs w:val="20"/>
        </w:rPr>
        <w:t xml:space="preserve">British </w:t>
      </w:r>
      <w:r w:rsidR="0020466A">
        <w:rPr>
          <w:rFonts w:ascii="Verdana" w:hAnsi="Verdana"/>
          <w:sz w:val="20"/>
          <w:szCs w:val="20"/>
        </w:rPr>
        <w:t xml:space="preserve">Premier </w:t>
      </w:r>
      <w:proofErr w:type="spellStart"/>
      <w:r w:rsidR="0020466A">
        <w:rPr>
          <w:rFonts w:ascii="Verdana" w:hAnsi="Verdana"/>
          <w:sz w:val="20"/>
          <w:szCs w:val="20"/>
        </w:rPr>
        <w:t>League</w:t>
      </w:r>
      <w:proofErr w:type="spellEnd"/>
      <w:r w:rsidR="0020466A">
        <w:rPr>
          <w:rFonts w:ascii="Verdana" w:hAnsi="Verdana"/>
          <w:sz w:val="20"/>
          <w:szCs w:val="20"/>
        </w:rPr>
        <w:t xml:space="preserve"> </w:t>
      </w:r>
      <w:proofErr w:type="spellStart"/>
      <w:r w:rsidR="0020466A">
        <w:rPr>
          <w:rFonts w:ascii="Verdana" w:hAnsi="Verdana"/>
          <w:sz w:val="20"/>
          <w:szCs w:val="20"/>
        </w:rPr>
        <w:t>Southampton</w:t>
      </w:r>
      <w:proofErr w:type="spellEnd"/>
      <w:r w:rsidR="0020466A">
        <w:rPr>
          <w:rFonts w:ascii="Verdana" w:hAnsi="Verdana"/>
          <w:sz w:val="20"/>
          <w:szCs w:val="20"/>
        </w:rPr>
        <w:t>.</w:t>
      </w:r>
    </w:p>
    <w:p w:rsidR="00B81C53" w:rsidRDefault="0020466A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E6970C8" wp14:editId="7E185BE7">
            <wp:extent cx="5486400" cy="3981450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B45AC1" w:rsidRDefault="00247F88" w:rsidP="003B1D75">
      <w:pPr>
        <w:jc w:val="both"/>
        <w:rPr>
          <w:rFonts w:ascii="Verdana" w:hAnsi="Verdana" w:cs="Tahoma"/>
          <w:b/>
          <w:sz w:val="18"/>
          <w:szCs w:val="18"/>
        </w:rPr>
      </w:pPr>
      <w:r w:rsidRPr="00B45AC1">
        <w:rPr>
          <w:rFonts w:ascii="Verdana" w:hAnsi="Verdana" w:cs="Tahoma"/>
          <w:b/>
          <w:sz w:val="18"/>
          <w:szCs w:val="18"/>
        </w:rPr>
        <w:t xml:space="preserve">Wykres </w:t>
      </w:r>
      <w:r w:rsidR="009B4EFD" w:rsidRPr="00B45AC1">
        <w:rPr>
          <w:rFonts w:ascii="Verdana" w:hAnsi="Verdana" w:cs="Tahoma"/>
          <w:b/>
          <w:sz w:val="18"/>
          <w:szCs w:val="18"/>
        </w:rPr>
        <w:t>3</w:t>
      </w:r>
      <w:r w:rsidRPr="00B45AC1">
        <w:rPr>
          <w:rFonts w:ascii="Verdana" w:hAnsi="Verdana" w:cs="Tahoma"/>
          <w:b/>
          <w:sz w:val="18"/>
          <w:szCs w:val="18"/>
        </w:rPr>
        <w:t xml:space="preserve">. TOP 10 najbardziej medialnych polskich piłkarzy występujących w pięciu najmocniejszych ligach europejskich w </w:t>
      </w:r>
      <w:r w:rsidR="0020466A" w:rsidRPr="00B45AC1">
        <w:rPr>
          <w:rFonts w:ascii="Verdana" w:hAnsi="Verdana" w:cs="Tahoma"/>
          <w:b/>
          <w:sz w:val="18"/>
          <w:szCs w:val="18"/>
        </w:rPr>
        <w:t>kwietniu</w:t>
      </w:r>
      <w:r w:rsidRPr="00B45AC1">
        <w:rPr>
          <w:rFonts w:ascii="Verdana" w:hAnsi="Verdana" w:cs="Tahoma"/>
          <w:b/>
          <w:sz w:val="18"/>
          <w:szCs w:val="18"/>
        </w:rPr>
        <w:t xml:space="preserve"> 2018 (prasa i wybrane strony internetowe)</w:t>
      </w:r>
    </w:p>
    <w:p w:rsidR="00247F88" w:rsidRDefault="00247F88" w:rsidP="00247F88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 w:rsidR="009B4EFD">
        <w:rPr>
          <w:rFonts w:ascii="Verdana" w:hAnsi="Verdana"/>
          <w:sz w:val="20"/>
          <w:szCs w:val="20"/>
        </w:rPr>
        <w:t>Piłka w grze</w:t>
      </w:r>
      <w:r w:rsidR="003B1D75">
        <w:rPr>
          <w:rFonts w:ascii="Verdana" w:hAnsi="Verdana"/>
          <w:sz w:val="20"/>
          <w:szCs w:val="20"/>
        </w:rPr>
        <w:t>”, dawniej „</w:t>
      </w:r>
      <w:r w:rsidR="0040132C">
        <w:rPr>
          <w:rFonts w:ascii="Verdana" w:hAnsi="Verdana"/>
          <w:sz w:val="20"/>
          <w:szCs w:val="20"/>
        </w:rPr>
        <w:t xml:space="preserve">Polska </w:t>
      </w:r>
      <w:r w:rsidR="003B1D75">
        <w:rPr>
          <w:rFonts w:ascii="Verdana" w:hAnsi="Verdana"/>
          <w:sz w:val="20"/>
          <w:szCs w:val="20"/>
        </w:rPr>
        <w:t xml:space="preserve">Piłka” </w:t>
      </w:r>
      <w:r w:rsidRPr="00247F88">
        <w:rPr>
          <w:rFonts w:ascii="Verdana" w:hAnsi="Verdana"/>
          <w:sz w:val="20"/>
          <w:szCs w:val="20"/>
        </w:rPr>
        <w:t xml:space="preserve">to cykliczna analiza prowadzona przez </w:t>
      </w:r>
      <w:r w:rsidR="003B1D75">
        <w:rPr>
          <w:rFonts w:ascii="Verdana" w:hAnsi="Verdana"/>
          <w:sz w:val="20"/>
          <w:szCs w:val="20"/>
        </w:rPr>
        <w:t>„</w:t>
      </w:r>
      <w:r w:rsidRPr="00247F88">
        <w:rPr>
          <w:rFonts w:ascii="Verdana" w:hAnsi="Verdana"/>
          <w:sz w:val="20"/>
          <w:szCs w:val="20"/>
        </w:rPr>
        <w:t>PRESS-SERVICE Monitoring Mediów</w:t>
      </w:r>
      <w:r w:rsidR="003B1D75">
        <w:rPr>
          <w:rFonts w:ascii="Verdana" w:hAnsi="Verdana"/>
          <w:sz w:val="20"/>
          <w:szCs w:val="20"/>
        </w:rPr>
        <w:t>”</w:t>
      </w:r>
      <w:r w:rsidRPr="00247F88">
        <w:rPr>
          <w:rFonts w:ascii="Verdana" w:hAnsi="Verdana"/>
          <w:sz w:val="20"/>
          <w:szCs w:val="20"/>
        </w:rPr>
        <w:t xml:space="preserve">. Badanie uwzględnia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</w:t>
      </w:r>
      <w:r w:rsidR="003B1D75">
        <w:rPr>
          <w:rFonts w:ascii="Verdana" w:hAnsi="Verdana"/>
          <w:sz w:val="20"/>
          <w:szCs w:val="20"/>
        </w:rPr>
        <w:t xml:space="preserve"> Ponadto analitycy</w:t>
      </w:r>
      <w:r w:rsidRPr="00247F88">
        <w:rPr>
          <w:rFonts w:ascii="Verdana" w:hAnsi="Verdana"/>
          <w:sz w:val="20"/>
          <w:szCs w:val="20"/>
        </w:rPr>
        <w:t xml:space="preserve"> sprawdzają popularność klubów Ekstraklasy w mediach społecznościowych </w:t>
      </w:r>
      <w:r w:rsidR="003B1D75">
        <w:rPr>
          <w:rFonts w:ascii="Verdana" w:hAnsi="Verdana"/>
          <w:sz w:val="20"/>
          <w:szCs w:val="20"/>
        </w:rPr>
        <w:t>(Facebook.com, Twitter.com, YouT</w:t>
      </w:r>
      <w:r w:rsidRPr="00247F88">
        <w:rPr>
          <w:rFonts w:ascii="Verdana" w:hAnsi="Verdana"/>
          <w:sz w:val="20"/>
          <w:szCs w:val="20"/>
        </w:rPr>
        <w:t>ube.com). Badanie prowadzone jest cyklicznie</w:t>
      </w:r>
      <w:r w:rsidR="003B1D75">
        <w:rPr>
          <w:rFonts w:ascii="Verdana" w:hAnsi="Verdana"/>
          <w:sz w:val="20"/>
          <w:szCs w:val="20"/>
        </w:rPr>
        <w:t>,</w:t>
      </w:r>
      <w:r w:rsidRPr="00247F88">
        <w:rPr>
          <w:rFonts w:ascii="Verdana" w:hAnsi="Verdana"/>
          <w:sz w:val="20"/>
          <w:szCs w:val="20"/>
        </w:rPr>
        <w:t xml:space="preserve"> począwszy od 1 marca 2010 roku. Do tej pory</w:t>
      </w:r>
      <w:r w:rsidR="003B1D75">
        <w:rPr>
          <w:rFonts w:ascii="Verdana" w:hAnsi="Verdana"/>
          <w:sz w:val="20"/>
          <w:szCs w:val="20"/>
        </w:rPr>
        <w:t xml:space="preserve"> wzięto</w:t>
      </w:r>
      <w:r w:rsidR="001A435A">
        <w:rPr>
          <w:rFonts w:ascii="Verdana" w:hAnsi="Verdana"/>
          <w:sz w:val="20"/>
          <w:szCs w:val="20"/>
        </w:rPr>
        <w:t xml:space="preserve"> pod uwagę już ponad 1,7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45AC1" w:rsidRPr="00247F88" w:rsidRDefault="00B45AC1" w:rsidP="00247F88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 xml:space="preserve">PRESS-SERVICE Monitoring Mediów wyraża zgodę na pełną lub częściową publikację materiałów pod warunkiem podania źródła (pełna nazwa firmy: PRESS-SERVICE Monitoring </w:t>
      </w:r>
      <w:r w:rsidRPr="00247F88">
        <w:rPr>
          <w:rFonts w:ascii="Verdana" w:hAnsi="Verdana"/>
          <w:i/>
          <w:sz w:val="20"/>
          <w:szCs w:val="20"/>
        </w:rPr>
        <w:lastRenderedPageBreak/>
        <w:t>Mediów). W przypadku wykorzystania grafik należy wskazać źródło (nazwę firmy lub logotyp) przy każdym wykresie.</w:t>
      </w:r>
    </w:p>
    <w:p w:rsidR="00247F88" w:rsidRDefault="00247F88" w:rsidP="00247F88">
      <w:pPr>
        <w:spacing w:line="288" w:lineRule="auto"/>
        <w:rPr>
          <w:rStyle w:val="Hipercze"/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8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3B1D75" w:rsidRPr="00247F88" w:rsidRDefault="003B1D75" w:rsidP="00247F88">
      <w:pPr>
        <w:spacing w:line="288" w:lineRule="auto"/>
        <w:rPr>
          <w:rFonts w:ascii="Verdana" w:hAnsi="Verdana"/>
          <w:sz w:val="20"/>
          <w:szCs w:val="20"/>
        </w:rPr>
      </w:pPr>
    </w:p>
    <w:p w:rsidR="003C3492" w:rsidRPr="007C3814" w:rsidRDefault="003C3492" w:rsidP="003C3492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u w:val="single"/>
          <w:lang w:eastAsia="pl-PL"/>
        </w:rPr>
      </w:pPr>
      <w:r w:rsidRPr="007C3814">
        <w:rPr>
          <w:rFonts w:ascii="Verdana" w:eastAsia="Times New Roman" w:hAnsi="Verdana" w:cs="Tahoma"/>
          <w:sz w:val="20"/>
          <w:szCs w:val="20"/>
          <w:u w:val="single"/>
          <w:lang w:eastAsia="pl-PL"/>
        </w:rPr>
        <w:t>Osoba do kontaktu:</w:t>
      </w:r>
    </w:p>
    <w:p w:rsidR="003C3492" w:rsidRPr="007C3814" w:rsidRDefault="003C3492" w:rsidP="003C3492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7C3814">
        <w:rPr>
          <w:rFonts w:ascii="Verdana" w:eastAsia="Times New Roman" w:hAnsi="Verdana" w:cs="Tahoma"/>
          <w:sz w:val="20"/>
          <w:szCs w:val="20"/>
          <w:lang w:eastAsia="pl-PL"/>
        </w:rPr>
        <w:t>Marlena Sosnowska</w:t>
      </w:r>
    </w:p>
    <w:p w:rsidR="003C3492" w:rsidRPr="007C3814" w:rsidRDefault="003C3492" w:rsidP="003C3492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r w:rsidRPr="007C3814">
        <w:rPr>
          <w:rFonts w:ascii="Verdana" w:eastAsia="Times New Roman" w:hAnsi="Verdana" w:cs="Tahoma"/>
          <w:sz w:val="20"/>
          <w:szCs w:val="20"/>
          <w:lang w:eastAsia="pl-PL"/>
        </w:rPr>
        <w:t xml:space="preserve">Rzecznik prasowy, menedżer ds. </w:t>
      </w:r>
      <w:r w:rsidRPr="008A0E19">
        <w:rPr>
          <w:rFonts w:ascii="Verdana" w:eastAsia="Times New Roman" w:hAnsi="Verdana" w:cs="Tahoma"/>
          <w:sz w:val="20"/>
          <w:szCs w:val="20"/>
          <w:lang w:val="en-US" w:eastAsia="pl-PL"/>
        </w:rPr>
        <w:t>PR</w:t>
      </w:r>
    </w:p>
    <w:p w:rsidR="003C3492" w:rsidRPr="007C3814" w:rsidRDefault="003C3492" w:rsidP="003C3492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proofErr w:type="spellStart"/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>kom</w:t>
      </w:r>
      <w:proofErr w:type="spellEnd"/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>: +48 697 410 980</w:t>
      </w:r>
    </w:p>
    <w:p w:rsidR="003C3492" w:rsidRPr="007C3814" w:rsidRDefault="003C3492" w:rsidP="003C349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 xml:space="preserve">tel. +48 61 66 26 005 </w:t>
      </w:r>
      <w:proofErr w:type="spellStart"/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>wew</w:t>
      </w:r>
      <w:proofErr w:type="spellEnd"/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>. 128</w:t>
      </w:r>
    </w:p>
    <w:p w:rsidR="003C3492" w:rsidRPr="007C3814" w:rsidRDefault="00796B40" w:rsidP="003C349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hyperlink r:id="rId9" w:history="1">
        <w:r w:rsidR="003C3492" w:rsidRPr="007C3814">
          <w:rPr>
            <w:rFonts w:ascii="Verdana" w:eastAsia="Times New Roman" w:hAnsi="Verdana" w:cs="Tahoma"/>
            <w:color w:val="0000FF"/>
            <w:sz w:val="20"/>
            <w:szCs w:val="20"/>
            <w:u w:val="single"/>
            <w:lang w:val="en-US" w:eastAsia="pl-PL"/>
          </w:rPr>
          <w:t>msosnowska@psmm.pl</w:t>
        </w:r>
      </w:hyperlink>
    </w:p>
    <w:p w:rsidR="003C3492" w:rsidRPr="007C3814" w:rsidRDefault="003C3492" w:rsidP="003C3492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</w:p>
    <w:p w:rsidR="003C3492" w:rsidRPr="007C3814" w:rsidRDefault="003C3492" w:rsidP="003C349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7C3814"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PRESS-SERVICE Monitoring Mediów </w:t>
      </w:r>
    </w:p>
    <w:p w:rsidR="003C3492" w:rsidRPr="007C3814" w:rsidRDefault="003C3492" w:rsidP="003C349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C3814">
        <w:rPr>
          <w:rFonts w:ascii="Verdana" w:eastAsia="Times New Roman" w:hAnsi="Verdana" w:cs="Arial"/>
          <w:sz w:val="20"/>
          <w:szCs w:val="20"/>
          <w:lang w:eastAsia="pl-PL"/>
        </w:rPr>
        <w:t>60-801 Poznań, ul. Marcelińska 14</w:t>
      </w:r>
    </w:p>
    <w:p w:rsidR="003C3492" w:rsidRPr="007C3814" w:rsidRDefault="00796B40" w:rsidP="003C349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pl-PL"/>
        </w:rPr>
      </w:pPr>
      <w:hyperlink r:id="rId10" w:history="1">
        <w:r w:rsidR="003C3492" w:rsidRPr="007C381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www.psmm.pl</w:t>
        </w:r>
      </w:hyperlink>
      <w:r w:rsidR="003C3492" w:rsidRPr="007C3814">
        <w:rPr>
          <w:rFonts w:ascii="Verdana" w:eastAsia="Times New Roman" w:hAnsi="Verdana" w:cs="Arial"/>
          <w:color w:val="0000FF"/>
          <w:sz w:val="20"/>
          <w:szCs w:val="20"/>
          <w:u w:val="single"/>
          <w:lang w:eastAsia="pl-PL"/>
        </w:rPr>
        <w:br/>
      </w:r>
      <w:hyperlink r:id="rId11" w:history="1">
        <w:r w:rsidR="003C3492" w:rsidRPr="007C381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www.twitter.com/PSMMonitoring</w:t>
        </w:r>
      </w:hyperlink>
      <w:r w:rsidR="003C3492" w:rsidRPr="007C3814">
        <w:rPr>
          <w:rFonts w:ascii="Verdana" w:eastAsia="Times New Roman" w:hAnsi="Verdana" w:cs="Arial"/>
          <w:sz w:val="20"/>
          <w:szCs w:val="20"/>
          <w:lang w:eastAsia="pl-PL"/>
        </w:rPr>
        <w:br/>
      </w:r>
      <w:hyperlink r:id="rId12" w:history="1">
        <w:r w:rsidR="003C3492" w:rsidRPr="007C381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www.facebook.com/PSMMonitoring</w:t>
        </w:r>
      </w:hyperlink>
    </w:p>
    <w:p w:rsidR="003C3492" w:rsidRPr="007C3814" w:rsidRDefault="00796B40" w:rsidP="003C3492">
      <w:pPr>
        <w:spacing w:line="288" w:lineRule="auto"/>
        <w:rPr>
          <w:rFonts w:ascii="Verdana" w:hAnsi="Verdana"/>
          <w:sz w:val="20"/>
          <w:szCs w:val="20"/>
        </w:rPr>
      </w:pPr>
      <w:hyperlink r:id="rId13" w:history="1">
        <w:r w:rsidR="003C3492" w:rsidRPr="007C3814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pl-PL"/>
          </w:rPr>
          <w:t>www.youtube.com/PSMMonitoring</w:t>
        </w:r>
      </w:hyperlink>
    </w:p>
    <w:p w:rsidR="003C3492" w:rsidRPr="007C3814" w:rsidRDefault="003C3492" w:rsidP="003C3492">
      <w:pPr>
        <w:jc w:val="both"/>
        <w:rPr>
          <w:rFonts w:ascii="Verdana" w:hAnsi="Verdana"/>
          <w:sz w:val="20"/>
          <w:szCs w:val="20"/>
        </w:rPr>
      </w:pPr>
    </w:p>
    <w:p w:rsidR="003C3492" w:rsidRPr="00247F88" w:rsidRDefault="003C3492" w:rsidP="003C3492">
      <w:pPr>
        <w:jc w:val="both"/>
        <w:rPr>
          <w:rFonts w:ascii="Verdana" w:hAnsi="Verdana"/>
          <w:sz w:val="20"/>
          <w:szCs w:val="20"/>
        </w:rPr>
      </w:pPr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20614"/>
    <w:rsid w:val="000534F9"/>
    <w:rsid w:val="00074E58"/>
    <w:rsid w:val="000E3B9E"/>
    <w:rsid w:val="00176C60"/>
    <w:rsid w:val="001A435A"/>
    <w:rsid w:val="0020466A"/>
    <w:rsid w:val="002100F7"/>
    <w:rsid w:val="00247F88"/>
    <w:rsid w:val="002A47F5"/>
    <w:rsid w:val="002F6F41"/>
    <w:rsid w:val="0036068F"/>
    <w:rsid w:val="003B1D75"/>
    <w:rsid w:val="003C3492"/>
    <w:rsid w:val="0040132C"/>
    <w:rsid w:val="0045392D"/>
    <w:rsid w:val="00480937"/>
    <w:rsid w:val="005A4A80"/>
    <w:rsid w:val="00642F18"/>
    <w:rsid w:val="006A0D60"/>
    <w:rsid w:val="00723DDB"/>
    <w:rsid w:val="00731A80"/>
    <w:rsid w:val="00796B40"/>
    <w:rsid w:val="007B6C23"/>
    <w:rsid w:val="008462E8"/>
    <w:rsid w:val="008A0CC8"/>
    <w:rsid w:val="008E4C7B"/>
    <w:rsid w:val="00916170"/>
    <w:rsid w:val="0093284A"/>
    <w:rsid w:val="00934191"/>
    <w:rsid w:val="009B4EFD"/>
    <w:rsid w:val="009C204D"/>
    <w:rsid w:val="00B45AC1"/>
    <w:rsid w:val="00B65B73"/>
    <w:rsid w:val="00B81C53"/>
    <w:rsid w:val="00BE646F"/>
    <w:rsid w:val="00C23ED8"/>
    <w:rsid w:val="00C27D96"/>
    <w:rsid w:val="00C51BF2"/>
    <w:rsid w:val="00CB0D4E"/>
    <w:rsid w:val="00CB4A26"/>
    <w:rsid w:val="00CC2DF4"/>
    <w:rsid w:val="00DB2A2C"/>
    <w:rsid w:val="00E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76C05-26CE-45C4-ACED-73506B5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hyperlink" Target="https://www.youtube.com/channel/UCPLc9M8glPDsEJ8Xer-Oak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hyperlink" Target="http://www.facebook.com/PSM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hyperlink" Target="http://www.psmm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azwisko@psmm.p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M\Desktop\polska%20pilka%20kwiecie&#324;%2018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M\Desktop\polska%20pilka%20kwiecie&#324;%2018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M\Desktop\polska%20pilka%20kwiecie&#324;%2018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MEDIALNE'!$A$21:$A$30</c:f>
              <c:strCache>
                <c:ptCount val="10"/>
                <c:pt idx="0">
                  <c:v>Lechia Gdańsk</c:v>
                </c:pt>
                <c:pt idx="1">
                  <c:v>Pogoń Szczecin</c:v>
                </c:pt>
                <c:pt idx="2">
                  <c:v>Cracovia</c:v>
                </c:pt>
                <c:pt idx="3">
                  <c:v>Jagiellonia Białystok</c:v>
                </c:pt>
                <c:pt idx="4">
                  <c:v>Śląsk Wrocław</c:v>
                </c:pt>
                <c:pt idx="5">
                  <c:v>Górnik Zabrze</c:v>
                </c:pt>
                <c:pt idx="6">
                  <c:v>Korona Kielce</c:v>
                </c:pt>
                <c:pt idx="7">
                  <c:v>Wisła Kraków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'Wykresy - KOMUNIKATY MEDIALNE'!$B$21:$B$30</c:f>
              <c:numCache>
                <c:formatCode>General</c:formatCode>
                <c:ptCount val="10"/>
                <c:pt idx="0">
                  <c:v>2132</c:v>
                </c:pt>
                <c:pt idx="1">
                  <c:v>2187</c:v>
                </c:pt>
                <c:pt idx="2">
                  <c:v>2358</c:v>
                </c:pt>
                <c:pt idx="3">
                  <c:v>2500</c:v>
                </c:pt>
                <c:pt idx="4">
                  <c:v>2538</c:v>
                </c:pt>
                <c:pt idx="5">
                  <c:v>2559</c:v>
                </c:pt>
                <c:pt idx="6">
                  <c:v>2669</c:v>
                </c:pt>
                <c:pt idx="7">
                  <c:v>2987</c:v>
                </c:pt>
                <c:pt idx="8">
                  <c:v>3413</c:v>
                </c:pt>
                <c:pt idx="9">
                  <c:v>4672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2986816"/>
        <c:axId val="382985248"/>
      </c:barChart>
      <c:catAx>
        <c:axId val="382986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82985248"/>
        <c:crosses val="autoZero"/>
        <c:auto val="1"/>
        <c:lblAlgn val="ctr"/>
        <c:lblOffset val="100"/>
        <c:noMultiLvlLbl val="0"/>
      </c:catAx>
      <c:valAx>
        <c:axId val="382985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8298681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MEDIALNE'!$A$141:$A$150</c:f>
              <c:strCache>
                <c:ptCount val="10"/>
                <c:pt idx="0">
                  <c:v>Pogoń Siedlce</c:v>
                </c:pt>
                <c:pt idx="1">
                  <c:v>Zagłębie Sosnowiec</c:v>
                </c:pt>
                <c:pt idx="2">
                  <c:v>Stomil Olsztyn</c:v>
                </c:pt>
                <c:pt idx="3">
                  <c:v>Chrobry Głogów</c:v>
                </c:pt>
                <c:pt idx="4">
                  <c:v>GKS Tychy</c:v>
                </c:pt>
                <c:pt idx="5">
                  <c:v>Miedź Legnica</c:v>
                </c:pt>
                <c:pt idx="6">
                  <c:v>Górnik Łęczna</c:v>
                </c:pt>
                <c:pt idx="7">
                  <c:v>Stal Mielec</c:v>
                </c:pt>
                <c:pt idx="8">
                  <c:v>GKS Katowice</c:v>
                </c:pt>
                <c:pt idx="9">
                  <c:v>Ruch Chorzów</c:v>
                </c:pt>
              </c:strCache>
            </c:strRef>
          </c:cat>
          <c:val>
            <c:numRef>
              <c:f>'Wykresy - KOMUNIKATY MEDIALNE'!$B$141:$B$150</c:f>
              <c:numCache>
                <c:formatCode>General</c:formatCode>
                <c:ptCount val="10"/>
                <c:pt idx="0">
                  <c:v>721</c:v>
                </c:pt>
                <c:pt idx="1">
                  <c:v>736</c:v>
                </c:pt>
                <c:pt idx="2">
                  <c:v>770</c:v>
                </c:pt>
                <c:pt idx="3">
                  <c:v>792</c:v>
                </c:pt>
                <c:pt idx="4">
                  <c:v>799</c:v>
                </c:pt>
                <c:pt idx="5">
                  <c:v>799</c:v>
                </c:pt>
                <c:pt idx="6">
                  <c:v>873</c:v>
                </c:pt>
                <c:pt idx="7">
                  <c:v>912</c:v>
                </c:pt>
                <c:pt idx="8">
                  <c:v>964</c:v>
                </c:pt>
                <c:pt idx="9">
                  <c:v>1319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80205664"/>
        <c:axId val="287065904"/>
      </c:barChart>
      <c:catAx>
        <c:axId val="380205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87065904"/>
        <c:crosses val="autoZero"/>
        <c:auto val="1"/>
        <c:lblAlgn val="ctr"/>
        <c:lblOffset val="100"/>
        <c:noMultiLvlLbl val="0"/>
      </c:catAx>
      <c:valAx>
        <c:axId val="287065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8020566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MEDIALNE'!$A$34:$A$43</c:f>
              <c:strCache>
                <c:ptCount val="10"/>
                <c:pt idx="0">
                  <c:v>Bartosz Bereszyński</c:v>
                </c:pt>
                <c:pt idx="1">
                  <c:v>Łukasz Piszczek</c:v>
                </c:pt>
                <c:pt idx="2">
                  <c:v>Jan Bednarek</c:v>
                </c:pt>
                <c:pt idx="3">
                  <c:v>Jakub Błaszczykowski</c:v>
                </c:pt>
                <c:pt idx="4">
                  <c:v>Kamil Glik</c:v>
                </c:pt>
                <c:pt idx="5">
                  <c:v>Grzegorz Krychowiak</c:v>
                </c:pt>
                <c:pt idx="6">
                  <c:v>Wojciech Szczęsny </c:v>
                </c:pt>
                <c:pt idx="7">
                  <c:v>Piotr Zieliński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'Wykresy - KOMUNIKATY MEDIALNE'!$B$34:$B$43</c:f>
              <c:numCache>
                <c:formatCode>General</c:formatCode>
                <c:ptCount val="10"/>
                <c:pt idx="0">
                  <c:v>348</c:v>
                </c:pt>
                <c:pt idx="1">
                  <c:v>380</c:v>
                </c:pt>
                <c:pt idx="2">
                  <c:v>380</c:v>
                </c:pt>
                <c:pt idx="3">
                  <c:v>380</c:v>
                </c:pt>
                <c:pt idx="4">
                  <c:v>415</c:v>
                </c:pt>
                <c:pt idx="5">
                  <c:v>471</c:v>
                </c:pt>
                <c:pt idx="6">
                  <c:v>681</c:v>
                </c:pt>
                <c:pt idx="7">
                  <c:v>730</c:v>
                </c:pt>
                <c:pt idx="8">
                  <c:v>898</c:v>
                </c:pt>
                <c:pt idx="9">
                  <c:v>2568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4733208"/>
        <c:axId val="384731248"/>
      </c:barChart>
      <c:catAx>
        <c:axId val="3847332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84731248"/>
        <c:crosses val="autoZero"/>
        <c:auto val="1"/>
        <c:lblAlgn val="ctr"/>
        <c:lblOffset val="100"/>
        <c:noMultiLvlLbl val="0"/>
      </c:catAx>
      <c:valAx>
        <c:axId val="384731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8473320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0.67593</cdr:x>
      <cdr:y>0.69044</cdr:y>
    </cdr:from>
    <cdr:to>
      <cdr:x>0.92419</cdr:x>
      <cdr:y>0.85356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08400" y="2117725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0.64641</cdr:x>
      <cdr:y>0.60845</cdr:y>
    </cdr:from>
    <cdr:to>
      <cdr:x>0.89467</cdr:x>
      <cdr:y>0.73411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46475" y="2422525"/>
          <a:ext cx="1362054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6</cp:revision>
  <dcterms:created xsi:type="dcterms:W3CDTF">2018-05-09T11:13:00Z</dcterms:created>
  <dcterms:modified xsi:type="dcterms:W3CDTF">2018-05-09T12:38:00Z</dcterms:modified>
</cp:coreProperties>
</file>