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B720D6" w:rsidRDefault="001B0D97" w:rsidP="00B720D6">
      <w:pPr>
        <w:spacing w:line="276" w:lineRule="auto"/>
        <w:jc w:val="right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Poznań, </w:t>
      </w:r>
      <w:r w:rsidR="00ED6D17">
        <w:rPr>
          <w:rFonts w:ascii="Verdana" w:hAnsi="Verdana" w:cs="Arial"/>
          <w:color w:val="auto"/>
          <w:sz w:val="20"/>
          <w:szCs w:val="20"/>
        </w:rPr>
        <w:t xml:space="preserve">20 </w:t>
      </w:r>
      <w:r>
        <w:rPr>
          <w:rFonts w:ascii="Verdana" w:hAnsi="Verdana" w:cs="Arial"/>
          <w:color w:val="auto"/>
          <w:sz w:val="20"/>
          <w:szCs w:val="20"/>
        </w:rPr>
        <w:t>czerwca</w:t>
      </w:r>
      <w:r w:rsidR="003D3FD2" w:rsidRPr="00B720D6">
        <w:rPr>
          <w:rFonts w:ascii="Verdana" w:hAnsi="Verdana" w:cs="Arial"/>
          <w:color w:val="auto"/>
          <w:sz w:val="20"/>
          <w:szCs w:val="20"/>
        </w:rPr>
        <w:t xml:space="preserve"> </w:t>
      </w:r>
      <w:r w:rsidR="00BB436B" w:rsidRPr="00B720D6">
        <w:rPr>
          <w:rFonts w:ascii="Verdana" w:hAnsi="Verdana" w:cs="Arial"/>
          <w:color w:val="auto"/>
          <w:sz w:val="20"/>
          <w:szCs w:val="20"/>
        </w:rPr>
        <w:t>2016</w:t>
      </w:r>
      <w:r w:rsidR="00957A8B" w:rsidRPr="00B720D6">
        <w:rPr>
          <w:rFonts w:ascii="Verdana" w:hAnsi="Verdana" w:cs="Arial"/>
          <w:color w:val="auto"/>
          <w:sz w:val="20"/>
          <w:szCs w:val="20"/>
        </w:rPr>
        <w:t xml:space="preserve"> r.</w:t>
      </w:r>
    </w:p>
    <w:p w:rsidR="00ED32C6" w:rsidRDefault="00957A8B" w:rsidP="001B0D97">
      <w:pPr>
        <w:shd w:val="clear" w:color="auto" w:fill="FFFFFF"/>
        <w:spacing w:after="0" w:line="276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 w:rsidRPr="001B0D97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1B0D97" w:rsidRPr="001B0D97" w:rsidRDefault="001B0D97" w:rsidP="001B0D97">
      <w:pPr>
        <w:shd w:val="clear" w:color="auto" w:fill="FFFFFF"/>
        <w:spacing w:after="0" w:line="276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1B0D97" w:rsidRPr="001B0D97" w:rsidRDefault="001B0D97" w:rsidP="001B0D97">
      <w:pPr>
        <w:spacing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ED6D17">
        <w:rPr>
          <w:rFonts w:ascii="Verdana" w:hAnsi="Verdana"/>
          <w:sz w:val="20"/>
          <w:szCs w:val="20"/>
        </w:rPr>
        <w:t>Ekstraklasa i Euro 2016 podzieliły się medialnością</w:t>
      </w:r>
      <w:r w:rsidR="006E217B">
        <w:rPr>
          <w:rFonts w:ascii="Verdana" w:hAnsi="Verdana"/>
          <w:sz w:val="20"/>
          <w:szCs w:val="20"/>
        </w:rPr>
        <w:br/>
        <w:t>Raport „Polska Piłka”</w:t>
      </w:r>
    </w:p>
    <w:p w:rsidR="001B0D97" w:rsidRPr="001B0D97" w:rsidRDefault="001B0D97" w:rsidP="001B0D97">
      <w:pPr>
        <w:spacing w:line="276" w:lineRule="auto"/>
        <w:rPr>
          <w:rFonts w:ascii="Verdana" w:hAnsi="Verdana"/>
          <w:b/>
          <w:sz w:val="20"/>
          <w:szCs w:val="20"/>
        </w:rPr>
      </w:pPr>
      <w:r w:rsidRPr="001B0D97">
        <w:rPr>
          <w:rFonts w:ascii="Verdana" w:hAnsi="Verdana"/>
          <w:b/>
          <w:sz w:val="20"/>
          <w:szCs w:val="20"/>
        </w:rPr>
        <w:t>W połowie maja poznaliśmy piłkarskiego Mistrza Polski. Ligowcy zakończyli rozgrywki i media zdominowane zostały doniesieniami związanymi z Euro 2016. Nie oznacza to jednak, że o klubach Ekstraklasy i 1. ligi nie pisano wcale. A o którym najczęściej?</w:t>
      </w:r>
    </w:p>
    <w:p w:rsidR="001B0D97" w:rsidRPr="001B0D97" w:rsidRDefault="001B0D97" w:rsidP="001B0D97">
      <w:pPr>
        <w:spacing w:line="276" w:lineRule="auto"/>
        <w:rPr>
          <w:rFonts w:ascii="Verdana" w:hAnsi="Verdana"/>
          <w:sz w:val="20"/>
          <w:szCs w:val="20"/>
        </w:rPr>
      </w:pPr>
      <w:r w:rsidRPr="001B0D97">
        <w:rPr>
          <w:rFonts w:ascii="Verdana" w:hAnsi="Verdana"/>
          <w:sz w:val="20"/>
          <w:szCs w:val="20"/>
        </w:rPr>
        <w:t xml:space="preserve">Odpowiedź na to pytanie została zawarta w kolejnej analizie „Polska Piłka”, która cyklicznie przygotowywana jest przez </w:t>
      </w:r>
      <w:r>
        <w:rPr>
          <w:rFonts w:ascii="Verdana" w:hAnsi="Verdana"/>
          <w:sz w:val="20"/>
          <w:szCs w:val="20"/>
        </w:rPr>
        <w:t>„</w:t>
      </w:r>
      <w:r w:rsidRPr="001B0D97"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t>”</w:t>
      </w:r>
      <w:r w:rsidRPr="001B0D97">
        <w:rPr>
          <w:rFonts w:ascii="Verdana" w:hAnsi="Verdana"/>
          <w:sz w:val="20"/>
          <w:szCs w:val="20"/>
        </w:rPr>
        <w:t>. Raport zawiera dane na temat medialności klubów Ekstraklasy i 1. ligi oraz bada medialną popularność polskich piłkarzy występujących w pięciu europejskich ligach. Lektura pełnej wersji opracowania pozwala również na zapoznanie się z danymi na temat zasięgu i wartości tych materiałów. Ponadto raport prezentuje aktywność klubów Ekstraklasy w mediach społecznościowych.</w:t>
      </w:r>
    </w:p>
    <w:p w:rsidR="001B0D97" w:rsidRPr="001B0D97" w:rsidRDefault="001B0D97" w:rsidP="001B0D97">
      <w:pPr>
        <w:spacing w:line="276" w:lineRule="auto"/>
        <w:rPr>
          <w:rFonts w:ascii="Verdana" w:hAnsi="Verdana"/>
          <w:sz w:val="20"/>
          <w:szCs w:val="20"/>
        </w:rPr>
      </w:pPr>
      <w:r w:rsidRPr="001B0D97">
        <w:rPr>
          <w:rFonts w:ascii="Verdana" w:hAnsi="Verdana"/>
          <w:sz w:val="20"/>
          <w:szCs w:val="20"/>
        </w:rPr>
        <w:t xml:space="preserve">W maju najbardziej medialnym zespołem został nowy Mistrz Polski – </w:t>
      </w:r>
      <w:r w:rsidRPr="001B0D97">
        <w:rPr>
          <w:rFonts w:ascii="Verdana" w:hAnsi="Verdana"/>
          <w:b/>
          <w:sz w:val="20"/>
          <w:szCs w:val="20"/>
        </w:rPr>
        <w:t>Legia Warszawa</w:t>
      </w:r>
      <w:r w:rsidRPr="001B0D97">
        <w:rPr>
          <w:rFonts w:ascii="Verdana" w:hAnsi="Verdana"/>
          <w:sz w:val="20"/>
          <w:szCs w:val="20"/>
        </w:rPr>
        <w:t xml:space="preserve">. „Wojskowi” wyprzedzili </w:t>
      </w:r>
      <w:r w:rsidRPr="001B0D97">
        <w:rPr>
          <w:rFonts w:ascii="Verdana" w:hAnsi="Verdana"/>
          <w:b/>
          <w:sz w:val="20"/>
          <w:szCs w:val="20"/>
        </w:rPr>
        <w:t>Lecha Poznań</w:t>
      </w:r>
      <w:r w:rsidRPr="001B0D97">
        <w:rPr>
          <w:rFonts w:ascii="Verdana" w:hAnsi="Verdana"/>
          <w:sz w:val="20"/>
          <w:szCs w:val="20"/>
        </w:rPr>
        <w:t xml:space="preserve"> oraz </w:t>
      </w:r>
      <w:r w:rsidRPr="001B0D97">
        <w:rPr>
          <w:rFonts w:ascii="Verdana" w:hAnsi="Verdana"/>
          <w:b/>
          <w:sz w:val="20"/>
          <w:szCs w:val="20"/>
        </w:rPr>
        <w:t>Cracovię</w:t>
      </w:r>
      <w:r w:rsidRPr="001B0D97">
        <w:rPr>
          <w:rFonts w:ascii="Verdana" w:hAnsi="Verdana"/>
          <w:sz w:val="20"/>
          <w:szCs w:val="20"/>
        </w:rPr>
        <w:t xml:space="preserve">. Tuż za podium, z </w:t>
      </w:r>
      <w:r>
        <w:rPr>
          <w:rFonts w:ascii="Verdana" w:hAnsi="Verdana"/>
          <w:sz w:val="20"/>
          <w:szCs w:val="20"/>
        </w:rPr>
        <w:t>niewielką stratą do rywala zza m</w:t>
      </w:r>
      <w:r w:rsidRPr="001B0D97">
        <w:rPr>
          <w:rFonts w:ascii="Verdana" w:hAnsi="Verdana"/>
          <w:sz w:val="20"/>
          <w:szCs w:val="20"/>
        </w:rPr>
        <w:t xml:space="preserve">iedzy, znalazła się </w:t>
      </w:r>
      <w:r w:rsidRPr="001B0D97">
        <w:rPr>
          <w:rFonts w:ascii="Verdana" w:hAnsi="Verdana"/>
          <w:b/>
          <w:sz w:val="20"/>
          <w:szCs w:val="20"/>
        </w:rPr>
        <w:t>Wisła Kraków</w:t>
      </w:r>
      <w:r w:rsidRPr="001B0D97">
        <w:rPr>
          <w:rFonts w:ascii="Verdana" w:hAnsi="Verdana"/>
          <w:sz w:val="20"/>
          <w:szCs w:val="20"/>
        </w:rPr>
        <w:t xml:space="preserve">. Piąte miejsce zajęła </w:t>
      </w:r>
      <w:r w:rsidRPr="001B0D97">
        <w:rPr>
          <w:rFonts w:ascii="Verdana" w:hAnsi="Verdana"/>
          <w:b/>
          <w:sz w:val="20"/>
          <w:szCs w:val="20"/>
        </w:rPr>
        <w:t>Pogoń Szczecin</w:t>
      </w:r>
      <w:r w:rsidRPr="001B0D97">
        <w:rPr>
          <w:rFonts w:ascii="Verdana" w:hAnsi="Verdana"/>
          <w:sz w:val="20"/>
          <w:szCs w:val="20"/>
        </w:rPr>
        <w:t xml:space="preserve">, a szósty był </w:t>
      </w:r>
      <w:r w:rsidRPr="001B0D97">
        <w:rPr>
          <w:rFonts w:ascii="Verdana" w:hAnsi="Verdana"/>
          <w:b/>
          <w:sz w:val="20"/>
          <w:szCs w:val="20"/>
        </w:rPr>
        <w:t>Śląsk Wrocław</w:t>
      </w:r>
      <w:r w:rsidRPr="001B0D97">
        <w:rPr>
          <w:rFonts w:ascii="Verdana" w:hAnsi="Verdana"/>
          <w:sz w:val="20"/>
          <w:szCs w:val="20"/>
        </w:rPr>
        <w:t xml:space="preserve">. W maju dziennikarze pisali o zespołach Ekstraklasy rzadziej niż w kwietniu. Spadek zainteresowania klubami można dostrzec zwłaszcza w drugiej połowie miesiąca, gdy wiodącym tematem w mediach stały się przygotowania Reprezentacji Polski do piłkarskich Mistrzostw Europy. </w:t>
      </w:r>
    </w:p>
    <w:p w:rsidR="001B0D97" w:rsidRPr="001B0D97" w:rsidRDefault="001B0D97" w:rsidP="001B0D97">
      <w:pPr>
        <w:spacing w:after="0" w:line="276" w:lineRule="auto"/>
        <w:jc w:val="left"/>
        <w:rPr>
          <w:rFonts w:ascii="Verdana" w:hAnsi="Verdana" w:cs="Arial"/>
          <w:color w:val="000000"/>
          <w:sz w:val="20"/>
          <w:szCs w:val="20"/>
        </w:rPr>
      </w:pPr>
    </w:p>
    <w:p w:rsidR="001B0D97" w:rsidRPr="001B0D97" w:rsidRDefault="001B0D97" w:rsidP="001B0D97">
      <w:pPr>
        <w:spacing w:line="276" w:lineRule="auto"/>
        <w:rPr>
          <w:rFonts w:ascii="Verdana" w:hAnsi="Verdana" w:cstheme="majorHAnsi"/>
          <w:b/>
          <w:sz w:val="20"/>
          <w:szCs w:val="20"/>
        </w:rPr>
      </w:pPr>
      <w:r w:rsidRPr="001B0D97">
        <w:rPr>
          <w:rFonts w:ascii="Verdana" w:hAnsi="Verdana" w:cstheme="majorHAnsi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30276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97" w:rsidRPr="001B0D97" w:rsidRDefault="001B0D97" w:rsidP="001B0D97">
      <w:pPr>
        <w:spacing w:line="276" w:lineRule="auto"/>
        <w:rPr>
          <w:rFonts w:ascii="Verdana" w:hAnsi="Verdana" w:cstheme="majorHAnsi"/>
          <w:b/>
          <w:sz w:val="16"/>
          <w:szCs w:val="16"/>
        </w:rPr>
      </w:pPr>
      <w:r w:rsidRPr="001B0D97">
        <w:rPr>
          <w:rFonts w:ascii="Verdana" w:hAnsi="Verdana" w:cstheme="majorHAnsi"/>
          <w:b/>
          <w:sz w:val="16"/>
          <w:szCs w:val="16"/>
        </w:rPr>
        <w:t xml:space="preserve">Wykres </w:t>
      </w:r>
      <w:r w:rsidRPr="001B0D97">
        <w:rPr>
          <w:rFonts w:ascii="Verdana" w:hAnsi="Verdana" w:cstheme="majorHAnsi"/>
          <w:b/>
          <w:sz w:val="16"/>
          <w:szCs w:val="16"/>
        </w:rPr>
        <w:fldChar w:fldCharType="begin"/>
      </w:r>
      <w:r w:rsidRPr="001B0D97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1B0D97">
        <w:rPr>
          <w:rFonts w:ascii="Verdana" w:hAnsi="Verdana" w:cstheme="majorHAnsi"/>
          <w:b/>
          <w:sz w:val="16"/>
          <w:szCs w:val="16"/>
        </w:rPr>
        <w:fldChar w:fldCharType="separate"/>
      </w:r>
      <w:r w:rsidRPr="001B0D97">
        <w:rPr>
          <w:rFonts w:ascii="Verdana" w:hAnsi="Verdana" w:cstheme="majorHAnsi"/>
          <w:b/>
          <w:noProof/>
          <w:sz w:val="16"/>
          <w:szCs w:val="16"/>
        </w:rPr>
        <w:t>1</w:t>
      </w:r>
      <w:r w:rsidRPr="001B0D97">
        <w:rPr>
          <w:rFonts w:ascii="Verdana" w:hAnsi="Verdana" w:cstheme="majorHAnsi"/>
          <w:b/>
          <w:sz w:val="16"/>
          <w:szCs w:val="16"/>
        </w:rPr>
        <w:fldChar w:fldCharType="end"/>
      </w:r>
      <w:r w:rsidRPr="001B0D97">
        <w:rPr>
          <w:rFonts w:ascii="Verdana" w:hAnsi="Verdana" w:cstheme="majorHAnsi"/>
          <w:b/>
          <w:sz w:val="16"/>
          <w:szCs w:val="16"/>
        </w:rPr>
        <w:t>. TOP 3 najbardziej medialnych polskich klub</w:t>
      </w:r>
      <w:r>
        <w:rPr>
          <w:rFonts w:ascii="Verdana" w:hAnsi="Verdana" w:cstheme="majorHAnsi"/>
          <w:b/>
          <w:sz w:val="16"/>
          <w:szCs w:val="16"/>
        </w:rPr>
        <w:t>ów Ekstraklasy w maju 2016 roku (prasa i wybrane strony internetowe)</w:t>
      </w:r>
    </w:p>
    <w:p w:rsidR="001B0D97" w:rsidRPr="001B0D97" w:rsidRDefault="001B0D97" w:rsidP="001B0D97">
      <w:pPr>
        <w:spacing w:line="276" w:lineRule="auto"/>
        <w:rPr>
          <w:rFonts w:ascii="Verdana" w:hAnsi="Verdana"/>
          <w:sz w:val="20"/>
          <w:szCs w:val="20"/>
        </w:rPr>
      </w:pPr>
    </w:p>
    <w:p w:rsidR="001B0D97" w:rsidRPr="001B0D97" w:rsidRDefault="001B0D97" w:rsidP="001B0D97">
      <w:pPr>
        <w:spacing w:line="276" w:lineRule="auto"/>
        <w:rPr>
          <w:rFonts w:ascii="Verdana" w:hAnsi="Verdana"/>
          <w:sz w:val="20"/>
          <w:szCs w:val="20"/>
        </w:rPr>
      </w:pPr>
      <w:r w:rsidRPr="001B0D97">
        <w:rPr>
          <w:rFonts w:ascii="Verdana" w:hAnsi="Verdana"/>
          <w:sz w:val="20"/>
          <w:szCs w:val="20"/>
        </w:rPr>
        <w:t xml:space="preserve">Na zapleczu najwyższej klasy rozgrywkowej najwyższy poziom medialności spośród pierwszoligowców odnotował Zawisza. Bydgoszczanie nieznacznie wyprzedzili Arkę </w:t>
      </w:r>
      <w:r w:rsidRPr="001B0D97">
        <w:rPr>
          <w:rFonts w:ascii="Verdana" w:hAnsi="Verdana"/>
          <w:sz w:val="20"/>
          <w:szCs w:val="20"/>
        </w:rPr>
        <w:lastRenderedPageBreak/>
        <w:t>Gdynia, na temat której pojawiło się najwięcej publikacji od sierpnia 2015 roku. Trzecie miejsce zajęła Wisła Płock. W medialnej czołówce, ale poza podium, znalazły się również: GKS Bełchatów, Zagłębie Sosnowiec oraz GKS Katowice.</w:t>
      </w:r>
    </w:p>
    <w:p w:rsidR="001B0D97" w:rsidRPr="001B0D97" w:rsidRDefault="001B0D97" w:rsidP="001B0D97">
      <w:pPr>
        <w:spacing w:line="276" w:lineRule="auto"/>
        <w:rPr>
          <w:rFonts w:ascii="Verdana" w:hAnsi="Verdana"/>
          <w:sz w:val="20"/>
          <w:szCs w:val="20"/>
        </w:rPr>
      </w:pPr>
      <w:r w:rsidRPr="001B0D97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495925" cy="2895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97" w:rsidRPr="00611B70" w:rsidRDefault="001B0D97" w:rsidP="001B0D97">
      <w:pPr>
        <w:spacing w:line="276" w:lineRule="auto"/>
        <w:rPr>
          <w:rFonts w:ascii="Verdana" w:hAnsi="Verdana" w:cstheme="majorHAnsi"/>
          <w:b/>
          <w:sz w:val="16"/>
          <w:szCs w:val="16"/>
        </w:rPr>
      </w:pPr>
      <w:r w:rsidRPr="00611B70">
        <w:rPr>
          <w:rFonts w:ascii="Verdana" w:hAnsi="Verdana" w:cstheme="majorHAnsi"/>
          <w:b/>
          <w:sz w:val="16"/>
          <w:szCs w:val="16"/>
        </w:rPr>
        <w:t xml:space="preserve">Wykres </w:t>
      </w:r>
      <w:r w:rsidRPr="00611B70">
        <w:rPr>
          <w:rFonts w:ascii="Verdana" w:hAnsi="Verdana" w:cstheme="majorHAnsi"/>
          <w:b/>
          <w:sz w:val="16"/>
          <w:szCs w:val="16"/>
        </w:rPr>
        <w:fldChar w:fldCharType="begin"/>
      </w:r>
      <w:r w:rsidRPr="00611B70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611B70">
        <w:rPr>
          <w:rFonts w:ascii="Verdana" w:hAnsi="Verdana" w:cstheme="majorHAnsi"/>
          <w:b/>
          <w:sz w:val="16"/>
          <w:szCs w:val="16"/>
        </w:rPr>
        <w:fldChar w:fldCharType="separate"/>
      </w:r>
      <w:r w:rsidRPr="00611B70">
        <w:rPr>
          <w:rFonts w:ascii="Verdana" w:hAnsi="Verdana" w:cstheme="majorHAnsi"/>
          <w:b/>
          <w:noProof/>
          <w:sz w:val="16"/>
          <w:szCs w:val="16"/>
        </w:rPr>
        <w:t>2</w:t>
      </w:r>
      <w:r w:rsidRPr="00611B70">
        <w:rPr>
          <w:rFonts w:ascii="Verdana" w:hAnsi="Verdana" w:cstheme="majorHAnsi"/>
          <w:b/>
          <w:sz w:val="16"/>
          <w:szCs w:val="16"/>
        </w:rPr>
        <w:fldChar w:fldCharType="end"/>
      </w:r>
      <w:r w:rsidRPr="00611B70">
        <w:rPr>
          <w:rFonts w:ascii="Verdana" w:hAnsi="Verdana" w:cstheme="majorHAnsi"/>
          <w:b/>
          <w:sz w:val="16"/>
          <w:szCs w:val="16"/>
        </w:rPr>
        <w:t xml:space="preserve">. Sześć najbardziej medialnych zespołów 1. ligi w maju </w:t>
      </w:r>
      <w:r w:rsidR="00611B70">
        <w:rPr>
          <w:rFonts w:ascii="Verdana" w:hAnsi="Verdana" w:cstheme="majorHAnsi"/>
          <w:b/>
          <w:sz w:val="16"/>
          <w:szCs w:val="16"/>
        </w:rPr>
        <w:t xml:space="preserve">2016 roku (prasa i wybrane </w:t>
      </w:r>
      <w:r w:rsidRPr="00611B70">
        <w:rPr>
          <w:rFonts w:ascii="Verdana" w:hAnsi="Verdana" w:cstheme="majorHAnsi"/>
          <w:b/>
          <w:sz w:val="16"/>
          <w:szCs w:val="16"/>
        </w:rPr>
        <w:t>stron</w:t>
      </w:r>
      <w:r w:rsidR="00611B70">
        <w:rPr>
          <w:rFonts w:ascii="Verdana" w:hAnsi="Verdana" w:cstheme="majorHAnsi"/>
          <w:b/>
          <w:sz w:val="16"/>
          <w:szCs w:val="16"/>
        </w:rPr>
        <w:t>y internetowe)</w:t>
      </w:r>
    </w:p>
    <w:p w:rsidR="00B720D6" w:rsidRPr="00B720D6" w:rsidRDefault="00B720D6" w:rsidP="001B0D97">
      <w:pPr>
        <w:spacing w:line="276" w:lineRule="auto"/>
        <w:rPr>
          <w:rFonts w:ascii="Verdana" w:hAnsi="Verdana"/>
          <w:sz w:val="20"/>
          <w:szCs w:val="20"/>
        </w:rPr>
      </w:pPr>
      <w:r w:rsidRPr="00B720D6">
        <w:rPr>
          <w:rFonts w:ascii="Verdana" w:hAnsi="Verdana"/>
          <w:sz w:val="20"/>
          <w:szCs w:val="20"/>
        </w:rPr>
        <w:t xml:space="preserve">„Polska Piłka” to cykliczna analiza prowadzona przez </w:t>
      </w:r>
      <w:r w:rsidR="006D7560">
        <w:rPr>
          <w:rFonts w:ascii="Verdana" w:hAnsi="Verdana"/>
          <w:sz w:val="20"/>
          <w:szCs w:val="20"/>
        </w:rPr>
        <w:t>„</w:t>
      </w:r>
      <w:r w:rsidRPr="00B720D6">
        <w:rPr>
          <w:rFonts w:ascii="Verdana" w:hAnsi="Verdana"/>
          <w:sz w:val="20"/>
          <w:szCs w:val="20"/>
        </w:rPr>
        <w:t>PRESS-SERVICE Monitoring Mediów</w:t>
      </w:r>
      <w:r w:rsidR="006D7560">
        <w:rPr>
          <w:rFonts w:ascii="Verdana" w:hAnsi="Verdana"/>
          <w:sz w:val="20"/>
          <w:szCs w:val="20"/>
        </w:rPr>
        <w:t>”</w:t>
      </w:r>
      <w:r w:rsidRPr="00B720D6">
        <w:rPr>
          <w:rFonts w:ascii="Verdana" w:hAnsi="Verdana"/>
          <w:sz w:val="20"/>
          <w:szCs w:val="20"/>
        </w:rPr>
        <w:t xml:space="preserve">. Badanie uwzględnia medialność klubów Ekstraklasy, 1. ligi oraz polskich piłkarzy występujących w Premier </w:t>
      </w:r>
      <w:proofErr w:type="spellStart"/>
      <w:r w:rsidRPr="00B720D6">
        <w:rPr>
          <w:rFonts w:ascii="Verdana" w:hAnsi="Verdana"/>
          <w:sz w:val="20"/>
          <w:szCs w:val="20"/>
        </w:rPr>
        <w:t>League</w:t>
      </w:r>
      <w:proofErr w:type="spellEnd"/>
      <w:r w:rsidRPr="00B720D6">
        <w:rPr>
          <w:rFonts w:ascii="Verdana" w:hAnsi="Verdana"/>
          <w:sz w:val="20"/>
          <w:szCs w:val="20"/>
        </w:rPr>
        <w:t xml:space="preserve">, </w:t>
      </w:r>
      <w:proofErr w:type="spellStart"/>
      <w:r w:rsidRPr="00B720D6">
        <w:rPr>
          <w:rFonts w:ascii="Verdana" w:hAnsi="Verdana"/>
          <w:sz w:val="20"/>
          <w:szCs w:val="20"/>
        </w:rPr>
        <w:t>Primera</w:t>
      </w:r>
      <w:proofErr w:type="spellEnd"/>
      <w:r w:rsidRPr="00B720D6">
        <w:rPr>
          <w:rFonts w:ascii="Verdana" w:hAnsi="Verdana"/>
          <w:sz w:val="20"/>
          <w:szCs w:val="20"/>
        </w:rPr>
        <w:t xml:space="preserve"> </w:t>
      </w:r>
      <w:proofErr w:type="spellStart"/>
      <w:r w:rsidRPr="00B720D6">
        <w:rPr>
          <w:rFonts w:ascii="Verdana" w:hAnsi="Verdana"/>
          <w:sz w:val="20"/>
          <w:szCs w:val="20"/>
        </w:rPr>
        <w:t>Division</w:t>
      </w:r>
      <w:proofErr w:type="spellEnd"/>
      <w:r w:rsidRPr="00B720D6">
        <w:rPr>
          <w:rFonts w:ascii="Verdana" w:hAnsi="Verdana"/>
          <w:sz w:val="20"/>
          <w:szCs w:val="20"/>
        </w:rPr>
        <w:t xml:space="preserve">, </w:t>
      </w:r>
      <w:proofErr w:type="spellStart"/>
      <w:r w:rsidRPr="00B720D6">
        <w:rPr>
          <w:rFonts w:ascii="Verdana" w:hAnsi="Verdana"/>
          <w:sz w:val="20"/>
          <w:szCs w:val="20"/>
        </w:rPr>
        <w:t>Ligue</w:t>
      </w:r>
      <w:proofErr w:type="spellEnd"/>
      <w:r w:rsidRPr="00B720D6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</w:t>
      </w:r>
      <w:r w:rsidR="006D7560">
        <w:rPr>
          <w:rFonts w:ascii="Verdana" w:hAnsi="Verdana"/>
          <w:sz w:val="20"/>
          <w:szCs w:val="20"/>
        </w:rPr>
        <w:t>y w mediach społecznościowych (Facebook.com, Twitter.com, Y</w:t>
      </w:r>
      <w:r w:rsidRPr="00B720D6">
        <w:rPr>
          <w:rFonts w:ascii="Verdana" w:hAnsi="Verdana"/>
          <w:sz w:val="20"/>
          <w:szCs w:val="20"/>
        </w:rPr>
        <w:t>outube.com). Badanie „Polska Piłka” prowadzone jest cyklicznie</w:t>
      </w:r>
      <w:r w:rsidR="006D7560">
        <w:rPr>
          <w:rFonts w:ascii="Verdana" w:hAnsi="Verdana"/>
          <w:sz w:val="20"/>
          <w:szCs w:val="20"/>
        </w:rPr>
        <w:t>,</w:t>
      </w:r>
      <w:r w:rsidRPr="00B720D6">
        <w:rPr>
          <w:rFonts w:ascii="Verdana" w:hAnsi="Verdana"/>
          <w:sz w:val="20"/>
          <w:szCs w:val="20"/>
        </w:rPr>
        <w:t xml:space="preserve"> począwszy od 1 marca 2010 roku. Do tej pory </w:t>
      </w:r>
      <w:r w:rsidR="006D7560">
        <w:rPr>
          <w:rFonts w:ascii="Verdana" w:hAnsi="Verdana"/>
          <w:sz w:val="20"/>
          <w:szCs w:val="20"/>
        </w:rPr>
        <w:t xml:space="preserve">wzięto </w:t>
      </w:r>
      <w:r w:rsidRPr="00B720D6">
        <w:rPr>
          <w:rFonts w:ascii="Verdana" w:hAnsi="Verdana"/>
          <w:sz w:val="20"/>
          <w:szCs w:val="20"/>
        </w:rPr>
        <w:t>pod uwagę już ponad 1</w:t>
      </w:r>
      <w:r w:rsidR="006D7560">
        <w:rPr>
          <w:rFonts w:ascii="Verdana" w:hAnsi="Verdana"/>
          <w:sz w:val="20"/>
          <w:szCs w:val="20"/>
        </w:rPr>
        <w:t>,2</w:t>
      </w:r>
      <w:r w:rsidRPr="00B720D6">
        <w:rPr>
          <w:rFonts w:ascii="Verdana" w:hAnsi="Verdana"/>
          <w:sz w:val="20"/>
          <w:szCs w:val="20"/>
        </w:rPr>
        <w:t xml:space="preserve"> mln</w:t>
      </w:r>
      <w:r w:rsidR="006D7560">
        <w:rPr>
          <w:rFonts w:ascii="Verdana" w:hAnsi="Verdana"/>
          <w:sz w:val="20"/>
          <w:szCs w:val="20"/>
        </w:rPr>
        <w:t xml:space="preserve"> </w:t>
      </w:r>
      <w:r w:rsidRPr="00B720D6">
        <w:rPr>
          <w:rFonts w:ascii="Verdana" w:hAnsi="Verdana"/>
          <w:sz w:val="20"/>
          <w:szCs w:val="20"/>
        </w:rPr>
        <w:t>informacji.</w:t>
      </w:r>
    </w:p>
    <w:p w:rsidR="00B720D6" w:rsidRPr="00B720D6" w:rsidRDefault="00B720D6" w:rsidP="00B720D6">
      <w:pPr>
        <w:spacing w:line="276" w:lineRule="auto"/>
        <w:rPr>
          <w:rFonts w:ascii="Verdana" w:hAnsi="Verdana"/>
          <w:sz w:val="20"/>
          <w:szCs w:val="20"/>
        </w:rPr>
      </w:pPr>
    </w:p>
    <w:p w:rsidR="009B3DC9" w:rsidRPr="00B720D6" w:rsidRDefault="009B3DC9" w:rsidP="00B720D6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3D059F" w:rsidRPr="00B720D6" w:rsidRDefault="003D059F" w:rsidP="00B720D6">
      <w:pPr>
        <w:spacing w:line="276" w:lineRule="auto"/>
        <w:rPr>
          <w:rFonts w:ascii="Verdana" w:hAnsi="Verdana"/>
          <w:i/>
          <w:color w:val="auto"/>
          <w:sz w:val="20"/>
          <w:szCs w:val="20"/>
        </w:rPr>
      </w:pPr>
      <w:r w:rsidRPr="00B720D6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783253" w:rsidRPr="00B720D6" w:rsidRDefault="003D059F" w:rsidP="00B720D6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B720D6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9" w:history="1">
        <w:r w:rsidR="00D51EE2" w:rsidRPr="00B720D6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A57BB" w:rsidRPr="00B720D6" w:rsidRDefault="000A57BB" w:rsidP="00B720D6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C81B84" w:rsidRPr="00B720D6" w:rsidRDefault="00957A8B" w:rsidP="00B720D6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  <w:r w:rsidRPr="00B720D6">
        <w:rPr>
          <w:rFonts w:ascii="Verdana" w:hAnsi="Verdana" w:cs="Arial"/>
          <w:sz w:val="20"/>
          <w:szCs w:val="20"/>
          <w:u w:val="single"/>
        </w:rPr>
        <w:t>Osoba do kontaktu:</w:t>
      </w:r>
      <w:r w:rsidRPr="00B720D6">
        <w:rPr>
          <w:rFonts w:ascii="Verdana" w:hAnsi="Verdana" w:cs="Arial"/>
          <w:sz w:val="20"/>
          <w:szCs w:val="20"/>
          <w:u w:val="single"/>
        </w:rPr>
        <w:br/>
      </w:r>
      <w:r w:rsidRPr="00B720D6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B720D6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B720D6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B720D6">
        <w:rPr>
          <w:rFonts w:ascii="Verdana" w:hAnsi="Verdana" w:cs="Arial"/>
          <w:sz w:val="20"/>
          <w:szCs w:val="20"/>
        </w:rPr>
        <w:br/>
        <w:t>mobile: +48 697 430 650</w:t>
      </w:r>
      <w:r w:rsidRPr="00B720D6">
        <w:rPr>
          <w:rFonts w:ascii="Verdana" w:hAnsi="Verdana" w:cs="Arial"/>
          <w:sz w:val="20"/>
          <w:szCs w:val="20"/>
        </w:rPr>
        <w:br/>
        <w:t>tel. +48 61 66 26 005 wew. 153</w:t>
      </w:r>
      <w:r w:rsidRPr="00B720D6">
        <w:rPr>
          <w:rFonts w:ascii="Verdana" w:hAnsi="Verdana" w:cs="Arial"/>
          <w:sz w:val="20"/>
          <w:szCs w:val="20"/>
        </w:rPr>
        <w:br/>
      </w:r>
      <w:hyperlink r:id="rId10" w:history="1">
        <w:r w:rsidR="00C81B84" w:rsidRPr="00B720D6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B720D6" w:rsidRDefault="00957A8B" w:rsidP="00B720D6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B720D6">
        <w:rPr>
          <w:rFonts w:ascii="Verdana" w:hAnsi="Verdana" w:cs="Arial"/>
          <w:color w:val="auto"/>
          <w:sz w:val="20"/>
          <w:szCs w:val="20"/>
        </w:rPr>
        <w:lastRenderedPageBreak/>
        <w:t>PRESS-</w:t>
      </w:r>
      <w:r w:rsidR="0085016D" w:rsidRPr="00B720D6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B720D6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B720D6">
        <w:rPr>
          <w:rFonts w:ascii="Verdana" w:hAnsi="Verdana" w:cs="Arial"/>
          <w:color w:val="auto"/>
          <w:sz w:val="20"/>
          <w:szCs w:val="20"/>
        </w:rPr>
        <w:br/>
      </w:r>
      <w:hyperlink r:id="rId11" w:history="1">
        <w:r w:rsidR="00C81B84" w:rsidRPr="00B720D6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B720D6" w:rsidRDefault="00ED6D17" w:rsidP="00B720D6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2" w:history="1">
        <w:r w:rsidR="00C81B84" w:rsidRPr="00B720D6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B720D6" w:rsidRDefault="00ED6D17" w:rsidP="00B720D6">
      <w:pPr>
        <w:autoSpaceDE w:val="0"/>
        <w:autoSpaceDN w:val="0"/>
        <w:adjustRightInd w:val="0"/>
        <w:spacing w:after="0" w:line="276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3" w:history="1">
        <w:r w:rsidR="00C81B84" w:rsidRPr="00B720D6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957A8B" w:rsidRPr="00B720D6" w:rsidRDefault="00ED6D17" w:rsidP="00B720D6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4" w:history="1">
        <w:r w:rsidR="00C81B84" w:rsidRPr="00B720D6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</w:p>
    <w:sectPr w:rsidR="00957A8B" w:rsidRPr="00B720D6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4008A"/>
    <w:rsid w:val="00071731"/>
    <w:rsid w:val="000777BC"/>
    <w:rsid w:val="00095393"/>
    <w:rsid w:val="000A57BB"/>
    <w:rsid w:val="000D4BF0"/>
    <w:rsid w:val="00103323"/>
    <w:rsid w:val="0010789B"/>
    <w:rsid w:val="00112882"/>
    <w:rsid w:val="00152F77"/>
    <w:rsid w:val="0016467F"/>
    <w:rsid w:val="00171D34"/>
    <w:rsid w:val="001B0D97"/>
    <w:rsid w:val="001C10B3"/>
    <w:rsid w:val="001C3355"/>
    <w:rsid w:val="001D1E28"/>
    <w:rsid w:val="00237084"/>
    <w:rsid w:val="00241979"/>
    <w:rsid w:val="002B0744"/>
    <w:rsid w:val="002E3082"/>
    <w:rsid w:val="0030275A"/>
    <w:rsid w:val="00306907"/>
    <w:rsid w:val="00323561"/>
    <w:rsid w:val="00325535"/>
    <w:rsid w:val="00327F34"/>
    <w:rsid w:val="00332E4B"/>
    <w:rsid w:val="00337C50"/>
    <w:rsid w:val="00344325"/>
    <w:rsid w:val="0035412D"/>
    <w:rsid w:val="00365965"/>
    <w:rsid w:val="00366CB3"/>
    <w:rsid w:val="00384CDA"/>
    <w:rsid w:val="003B1BF5"/>
    <w:rsid w:val="003D059F"/>
    <w:rsid w:val="003D3FD2"/>
    <w:rsid w:val="003D7155"/>
    <w:rsid w:val="003E2C83"/>
    <w:rsid w:val="00451164"/>
    <w:rsid w:val="004710CD"/>
    <w:rsid w:val="004F2B9E"/>
    <w:rsid w:val="00506A37"/>
    <w:rsid w:val="00512095"/>
    <w:rsid w:val="0052130F"/>
    <w:rsid w:val="0053696F"/>
    <w:rsid w:val="00545525"/>
    <w:rsid w:val="005603A0"/>
    <w:rsid w:val="005931B4"/>
    <w:rsid w:val="00611B70"/>
    <w:rsid w:val="00625F05"/>
    <w:rsid w:val="006626F9"/>
    <w:rsid w:val="00667C62"/>
    <w:rsid w:val="00682A25"/>
    <w:rsid w:val="00691D82"/>
    <w:rsid w:val="00693549"/>
    <w:rsid w:val="006D0016"/>
    <w:rsid w:val="006D01C8"/>
    <w:rsid w:val="006D7560"/>
    <w:rsid w:val="006E217B"/>
    <w:rsid w:val="006F4152"/>
    <w:rsid w:val="007072D2"/>
    <w:rsid w:val="00715C11"/>
    <w:rsid w:val="00736208"/>
    <w:rsid w:val="00764FA2"/>
    <w:rsid w:val="007731D5"/>
    <w:rsid w:val="00774E5C"/>
    <w:rsid w:val="00783253"/>
    <w:rsid w:val="007E4EF2"/>
    <w:rsid w:val="008029BE"/>
    <w:rsid w:val="0082548D"/>
    <w:rsid w:val="00825D47"/>
    <w:rsid w:val="00833CF3"/>
    <w:rsid w:val="00841A60"/>
    <w:rsid w:val="0085016D"/>
    <w:rsid w:val="008557EC"/>
    <w:rsid w:val="008776E9"/>
    <w:rsid w:val="008A5677"/>
    <w:rsid w:val="008C0DF6"/>
    <w:rsid w:val="008E075C"/>
    <w:rsid w:val="008F169C"/>
    <w:rsid w:val="00913522"/>
    <w:rsid w:val="00926CEE"/>
    <w:rsid w:val="00950D56"/>
    <w:rsid w:val="00957A8B"/>
    <w:rsid w:val="0097732C"/>
    <w:rsid w:val="00994A14"/>
    <w:rsid w:val="009B3DC9"/>
    <w:rsid w:val="009C1F89"/>
    <w:rsid w:val="009C4025"/>
    <w:rsid w:val="009D2238"/>
    <w:rsid w:val="009F3C70"/>
    <w:rsid w:val="00A15143"/>
    <w:rsid w:val="00A50EF7"/>
    <w:rsid w:val="00A627A6"/>
    <w:rsid w:val="00A63FA4"/>
    <w:rsid w:val="00A9399F"/>
    <w:rsid w:val="00AF4511"/>
    <w:rsid w:val="00B13C3C"/>
    <w:rsid w:val="00B202C3"/>
    <w:rsid w:val="00B47946"/>
    <w:rsid w:val="00B56EDB"/>
    <w:rsid w:val="00B61940"/>
    <w:rsid w:val="00B720D6"/>
    <w:rsid w:val="00BA7310"/>
    <w:rsid w:val="00BB436B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C95496"/>
    <w:rsid w:val="00CF7295"/>
    <w:rsid w:val="00D035DE"/>
    <w:rsid w:val="00D040CB"/>
    <w:rsid w:val="00D21F7B"/>
    <w:rsid w:val="00D379CA"/>
    <w:rsid w:val="00D37FF6"/>
    <w:rsid w:val="00D51EE2"/>
    <w:rsid w:val="00D603B4"/>
    <w:rsid w:val="00D62831"/>
    <w:rsid w:val="00DB13A3"/>
    <w:rsid w:val="00DF1550"/>
    <w:rsid w:val="00E04B56"/>
    <w:rsid w:val="00E13E20"/>
    <w:rsid w:val="00E1783D"/>
    <w:rsid w:val="00E35D3F"/>
    <w:rsid w:val="00EA0909"/>
    <w:rsid w:val="00EC5CD8"/>
    <w:rsid w:val="00ED32C6"/>
    <w:rsid w:val="00ED6D17"/>
    <w:rsid w:val="00EF0301"/>
    <w:rsid w:val="00EF66B5"/>
    <w:rsid w:val="00F16379"/>
    <w:rsid w:val="00F31857"/>
    <w:rsid w:val="00F70C68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m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majka@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7BEC-F6A4-45BE-9917-BB6F3145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Dahlke-Jurgowiak</cp:lastModifiedBy>
  <cp:revision>2</cp:revision>
  <dcterms:created xsi:type="dcterms:W3CDTF">2016-06-20T06:52:00Z</dcterms:created>
  <dcterms:modified xsi:type="dcterms:W3CDTF">2016-06-20T06:52:00Z</dcterms:modified>
</cp:coreProperties>
</file>