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7D" w:rsidRDefault="006B4C5B" w:rsidP="00F0177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Poznań, </w:t>
      </w:r>
      <w:r w:rsidR="00F0177D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6</w:t>
      </w:r>
      <w:r w:rsidR="00F0177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lutego</w:t>
      </w:r>
      <w:r w:rsidR="00F0177D">
        <w:rPr>
          <w:rFonts w:ascii="Verdana" w:hAnsi="Verdana"/>
          <w:sz w:val="20"/>
          <w:szCs w:val="20"/>
        </w:rPr>
        <w:t xml:space="preserve"> 201</w:t>
      </w:r>
      <w:r>
        <w:rPr>
          <w:rFonts w:ascii="Verdana" w:hAnsi="Verdana"/>
          <w:sz w:val="20"/>
          <w:szCs w:val="20"/>
        </w:rPr>
        <w:t>5</w:t>
      </w:r>
      <w:r w:rsidR="00F0177D">
        <w:rPr>
          <w:rFonts w:ascii="Verdana" w:hAnsi="Verdana"/>
          <w:sz w:val="20"/>
          <w:szCs w:val="20"/>
        </w:rPr>
        <w:t xml:space="preserve"> roku</w:t>
      </w:r>
    </w:p>
    <w:p w:rsidR="00F0177D" w:rsidRDefault="00F0177D" w:rsidP="00F0177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INFORMACJA PRASOWA</w:t>
      </w:r>
    </w:p>
    <w:p w:rsidR="00960EAA" w:rsidRDefault="00960EAA" w:rsidP="00960EAA">
      <w:pPr>
        <w:jc w:val="center"/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 xml:space="preserve">Rekordowa liczba </w:t>
      </w:r>
      <w:r w:rsidR="00E72277">
        <w:rPr>
          <w:rFonts w:ascii="Verdana" w:hAnsi="Verdana"/>
          <w:sz w:val="20"/>
          <w:szCs w:val="20"/>
        </w:rPr>
        <w:t>artykułów</w:t>
      </w:r>
      <w:r w:rsidR="00A2476B">
        <w:rPr>
          <w:rFonts w:ascii="Verdana" w:hAnsi="Verdana"/>
          <w:sz w:val="20"/>
          <w:szCs w:val="20"/>
        </w:rPr>
        <w:t xml:space="preserve"> </w:t>
      </w:r>
      <w:r w:rsidR="001F64F8">
        <w:rPr>
          <w:rFonts w:ascii="Verdana" w:hAnsi="Verdana"/>
          <w:sz w:val="20"/>
          <w:szCs w:val="20"/>
        </w:rPr>
        <w:t>o Ewie Kopacz</w:t>
      </w:r>
    </w:p>
    <w:bookmarkEnd w:id="0"/>
    <w:p w:rsidR="006B4C5B" w:rsidRPr="00230AFB" w:rsidRDefault="00940BEE" w:rsidP="006B4C5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Premier </w:t>
      </w:r>
      <w:r w:rsidRPr="00230AFB">
        <w:rPr>
          <w:rFonts w:ascii="Verdana" w:hAnsi="Verdana"/>
          <w:b/>
          <w:sz w:val="20"/>
          <w:szCs w:val="20"/>
        </w:rPr>
        <w:t>rządu</w:t>
      </w:r>
      <w:r w:rsidR="006B4C5B" w:rsidRPr="00230AFB">
        <w:rPr>
          <w:rFonts w:ascii="Verdana" w:hAnsi="Verdana"/>
          <w:b/>
          <w:sz w:val="20"/>
          <w:szCs w:val="20"/>
        </w:rPr>
        <w:t xml:space="preserve"> została w styczniu najbardziej medialnym </w:t>
      </w:r>
      <w:r w:rsidR="00A2476B" w:rsidRPr="00230AFB">
        <w:rPr>
          <w:rFonts w:ascii="Verdana" w:hAnsi="Verdana"/>
          <w:b/>
          <w:sz w:val="20"/>
          <w:szCs w:val="20"/>
        </w:rPr>
        <w:t>politykiem</w:t>
      </w:r>
      <w:r w:rsidR="006B4C5B" w:rsidRPr="00230AFB">
        <w:rPr>
          <w:rFonts w:ascii="Verdana" w:hAnsi="Verdana"/>
          <w:b/>
          <w:sz w:val="20"/>
          <w:szCs w:val="20"/>
        </w:rPr>
        <w:t>. Na jej temat opublikowano</w:t>
      </w:r>
      <w:r w:rsidRPr="00230AFB">
        <w:rPr>
          <w:rFonts w:ascii="Verdana" w:hAnsi="Verdana"/>
          <w:b/>
          <w:sz w:val="20"/>
          <w:szCs w:val="20"/>
        </w:rPr>
        <w:t xml:space="preserve"> </w:t>
      </w:r>
      <w:r w:rsidR="00E72277" w:rsidRPr="00230AFB">
        <w:rPr>
          <w:rFonts w:ascii="Verdana" w:hAnsi="Verdana"/>
          <w:b/>
          <w:sz w:val="20"/>
          <w:szCs w:val="20"/>
        </w:rPr>
        <w:t xml:space="preserve">w prasie </w:t>
      </w:r>
      <w:r w:rsidRPr="00230AFB">
        <w:rPr>
          <w:rFonts w:ascii="Verdana" w:hAnsi="Verdana"/>
          <w:b/>
          <w:sz w:val="20"/>
          <w:szCs w:val="20"/>
        </w:rPr>
        <w:t>o</w:t>
      </w:r>
      <w:r w:rsidR="006B4C5B" w:rsidRPr="00230AFB">
        <w:rPr>
          <w:rFonts w:ascii="Verdana" w:hAnsi="Verdana"/>
          <w:b/>
          <w:sz w:val="20"/>
          <w:szCs w:val="20"/>
        </w:rPr>
        <w:t xml:space="preserve"> p</w:t>
      </w:r>
      <w:r w:rsidR="00DA16F0" w:rsidRPr="00230AFB">
        <w:rPr>
          <w:rFonts w:ascii="Verdana" w:hAnsi="Verdana"/>
          <w:b/>
          <w:sz w:val="20"/>
          <w:szCs w:val="20"/>
        </w:rPr>
        <w:t>onad</w:t>
      </w:r>
      <w:r w:rsidR="006B4C5B" w:rsidRPr="00230AFB">
        <w:rPr>
          <w:rFonts w:ascii="Verdana" w:hAnsi="Verdana"/>
          <w:b/>
          <w:sz w:val="20"/>
          <w:szCs w:val="20"/>
        </w:rPr>
        <w:t xml:space="preserve"> tysiąc materiałów więcej niż w </w:t>
      </w:r>
      <w:r w:rsidR="00A2476B" w:rsidRPr="00230AFB">
        <w:rPr>
          <w:rFonts w:ascii="Verdana" w:hAnsi="Verdana"/>
          <w:b/>
          <w:sz w:val="20"/>
          <w:szCs w:val="20"/>
        </w:rPr>
        <w:t xml:space="preserve">poprzednim </w:t>
      </w:r>
      <w:r w:rsidR="006B4C5B" w:rsidRPr="00230AFB">
        <w:rPr>
          <w:rFonts w:ascii="Verdana" w:hAnsi="Verdana"/>
          <w:b/>
          <w:sz w:val="20"/>
          <w:szCs w:val="20"/>
        </w:rPr>
        <w:t>miesiącu</w:t>
      </w:r>
      <w:r w:rsidR="00E72277" w:rsidRPr="00230AFB">
        <w:rPr>
          <w:rFonts w:ascii="Verdana" w:hAnsi="Verdana"/>
          <w:b/>
          <w:sz w:val="20"/>
          <w:szCs w:val="20"/>
        </w:rPr>
        <w:t xml:space="preserve">. Oznacza to </w:t>
      </w:r>
      <w:r w:rsidR="006B4C5B" w:rsidRPr="00230AFB">
        <w:rPr>
          <w:rFonts w:ascii="Verdana" w:hAnsi="Verdana"/>
          <w:b/>
          <w:sz w:val="20"/>
          <w:szCs w:val="20"/>
        </w:rPr>
        <w:t xml:space="preserve">wzrost o </w:t>
      </w:r>
      <w:r w:rsidR="00C246F6" w:rsidRPr="00230AFB">
        <w:rPr>
          <w:rFonts w:ascii="Verdana" w:hAnsi="Verdana"/>
          <w:b/>
          <w:sz w:val="20"/>
          <w:szCs w:val="20"/>
        </w:rPr>
        <w:t xml:space="preserve">91 proc. </w:t>
      </w:r>
      <w:r w:rsidR="006B4C5B" w:rsidRPr="00230AFB">
        <w:rPr>
          <w:rFonts w:ascii="Verdana" w:hAnsi="Verdana"/>
          <w:b/>
          <w:sz w:val="20"/>
          <w:szCs w:val="20"/>
        </w:rPr>
        <w:t xml:space="preserve">- wynika z raportu </w:t>
      </w:r>
      <w:r w:rsidR="006B4C5B" w:rsidRPr="00230AFB">
        <w:rPr>
          <w:rFonts w:ascii="Verdana" w:hAnsi="Verdana" w:cs="Arial"/>
          <w:b/>
          <w:bCs/>
          <w:sz w:val="20"/>
          <w:szCs w:val="20"/>
          <w:shd w:val="clear" w:color="auto" w:fill="FFFFFF"/>
        </w:rPr>
        <w:t>„Scena Polityczna” przygotowanego przez „PRESS-SERVICE Monitoring Mediów”.</w:t>
      </w:r>
    </w:p>
    <w:p w:rsidR="006B4C5B" w:rsidRDefault="00940BEE" w:rsidP="00C944E2">
      <w:pPr>
        <w:jc w:val="both"/>
        <w:rPr>
          <w:rFonts w:ascii="Verdana" w:hAnsi="Verdana"/>
          <w:sz w:val="20"/>
          <w:szCs w:val="20"/>
        </w:rPr>
      </w:pPr>
      <w:r w:rsidRPr="00230AFB">
        <w:rPr>
          <w:rFonts w:ascii="Verdana" w:hAnsi="Verdana"/>
          <w:sz w:val="20"/>
          <w:szCs w:val="20"/>
        </w:rPr>
        <w:t>Początek roku</w:t>
      </w:r>
      <w:r w:rsidR="00A72A58" w:rsidRPr="00230AFB">
        <w:rPr>
          <w:rFonts w:ascii="Verdana" w:hAnsi="Verdana"/>
          <w:sz w:val="20"/>
          <w:szCs w:val="20"/>
        </w:rPr>
        <w:t xml:space="preserve"> przyniósł poważne zmiany w medialnym obrazie sceny politycznej. </w:t>
      </w:r>
      <w:r w:rsidRPr="00230AFB">
        <w:rPr>
          <w:rFonts w:ascii="Verdana" w:hAnsi="Verdana"/>
          <w:b/>
          <w:sz w:val="20"/>
          <w:szCs w:val="20"/>
        </w:rPr>
        <w:t>Ewa Kopacz</w:t>
      </w:r>
      <w:r w:rsidR="00A72A58" w:rsidRPr="00230AFB">
        <w:rPr>
          <w:rFonts w:ascii="Verdana" w:hAnsi="Verdana"/>
          <w:sz w:val="20"/>
          <w:szCs w:val="20"/>
        </w:rPr>
        <w:t xml:space="preserve"> pozostawiła liderów </w:t>
      </w:r>
      <w:r w:rsidRPr="00230AFB">
        <w:rPr>
          <w:rFonts w:ascii="Verdana" w:hAnsi="Verdana"/>
          <w:sz w:val="20"/>
          <w:szCs w:val="20"/>
        </w:rPr>
        <w:t xml:space="preserve">innych </w:t>
      </w:r>
      <w:r w:rsidR="00A72A58" w:rsidRPr="00230AFB">
        <w:rPr>
          <w:rFonts w:ascii="Verdana" w:hAnsi="Verdana"/>
          <w:sz w:val="20"/>
          <w:szCs w:val="20"/>
        </w:rPr>
        <w:t xml:space="preserve">partii daleko w tyle. </w:t>
      </w:r>
      <w:r w:rsidR="00DA16F0" w:rsidRPr="00230AFB">
        <w:rPr>
          <w:rFonts w:ascii="Verdana" w:hAnsi="Verdana"/>
          <w:sz w:val="20"/>
          <w:szCs w:val="20"/>
        </w:rPr>
        <w:t xml:space="preserve">Na </w:t>
      </w:r>
      <w:r w:rsidRPr="00230AFB">
        <w:rPr>
          <w:rFonts w:ascii="Verdana" w:hAnsi="Verdana"/>
          <w:sz w:val="20"/>
          <w:szCs w:val="20"/>
        </w:rPr>
        <w:t xml:space="preserve">jej </w:t>
      </w:r>
      <w:r w:rsidR="00DA16F0" w:rsidRPr="00230AFB">
        <w:rPr>
          <w:rFonts w:ascii="Verdana" w:hAnsi="Verdana"/>
          <w:sz w:val="20"/>
          <w:szCs w:val="20"/>
        </w:rPr>
        <w:t>temat dziennikarze napisali</w:t>
      </w:r>
      <w:r w:rsidR="009D1C01" w:rsidRPr="00230AFB">
        <w:rPr>
          <w:rFonts w:ascii="Verdana" w:hAnsi="Verdana"/>
          <w:sz w:val="20"/>
          <w:szCs w:val="20"/>
        </w:rPr>
        <w:t xml:space="preserve"> w styczniu</w:t>
      </w:r>
      <w:r w:rsidR="00DA16F0" w:rsidRPr="00230AFB">
        <w:rPr>
          <w:rFonts w:ascii="Verdana" w:hAnsi="Verdana"/>
          <w:sz w:val="20"/>
          <w:szCs w:val="20"/>
        </w:rPr>
        <w:t xml:space="preserve"> </w:t>
      </w:r>
      <w:r w:rsidR="00DA16F0" w:rsidRPr="00230AFB">
        <w:rPr>
          <w:rFonts w:ascii="Verdana" w:hAnsi="Verdana"/>
          <w:b/>
          <w:sz w:val="20"/>
          <w:szCs w:val="20"/>
        </w:rPr>
        <w:t>2,3</w:t>
      </w:r>
      <w:r w:rsidR="00F06F58" w:rsidRPr="00230AFB">
        <w:rPr>
          <w:rFonts w:ascii="Verdana" w:hAnsi="Verdana"/>
          <w:b/>
          <w:sz w:val="20"/>
          <w:szCs w:val="20"/>
        </w:rPr>
        <w:t xml:space="preserve"> tys. materiałów</w:t>
      </w:r>
      <w:r w:rsidR="00F06F58" w:rsidRPr="00230AFB">
        <w:rPr>
          <w:rFonts w:ascii="Verdana" w:hAnsi="Verdana"/>
          <w:sz w:val="20"/>
          <w:szCs w:val="20"/>
        </w:rPr>
        <w:t xml:space="preserve">. </w:t>
      </w:r>
      <w:r w:rsidR="00F427DC" w:rsidRPr="00230AFB">
        <w:rPr>
          <w:rFonts w:ascii="Verdana" w:hAnsi="Verdana"/>
          <w:sz w:val="20"/>
          <w:szCs w:val="20"/>
        </w:rPr>
        <w:t xml:space="preserve">Olbrzymie zainteresowanie </w:t>
      </w:r>
      <w:r w:rsidR="009D1C01" w:rsidRPr="00230AFB">
        <w:rPr>
          <w:rFonts w:ascii="Verdana" w:hAnsi="Verdana"/>
          <w:sz w:val="20"/>
          <w:szCs w:val="20"/>
        </w:rPr>
        <w:t>nowym szefem Platformy Obywatelskiej</w:t>
      </w:r>
      <w:r w:rsidR="00CD0905" w:rsidRPr="00230AFB">
        <w:rPr>
          <w:rFonts w:ascii="Verdana" w:hAnsi="Verdana"/>
          <w:sz w:val="20"/>
          <w:szCs w:val="20"/>
        </w:rPr>
        <w:t xml:space="preserve"> wynikało przede wszystkim z </w:t>
      </w:r>
      <w:r w:rsidR="009D1C01" w:rsidRPr="00230AFB">
        <w:rPr>
          <w:rFonts w:ascii="Verdana" w:hAnsi="Verdana"/>
          <w:sz w:val="20"/>
          <w:szCs w:val="20"/>
        </w:rPr>
        <w:t>burzliwych</w:t>
      </w:r>
      <w:r w:rsidR="009D1C01">
        <w:rPr>
          <w:rFonts w:ascii="Verdana" w:hAnsi="Verdana"/>
          <w:sz w:val="20"/>
          <w:szCs w:val="20"/>
        </w:rPr>
        <w:t xml:space="preserve"> </w:t>
      </w:r>
      <w:r w:rsidR="00CD0905">
        <w:rPr>
          <w:rFonts w:ascii="Verdana" w:hAnsi="Verdana"/>
          <w:sz w:val="20"/>
          <w:szCs w:val="20"/>
        </w:rPr>
        <w:t>negocjacji z górnikami, które t</w:t>
      </w:r>
      <w:r w:rsidR="00A72A58">
        <w:rPr>
          <w:rFonts w:ascii="Verdana" w:hAnsi="Verdana"/>
          <w:sz w:val="20"/>
          <w:szCs w:val="20"/>
        </w:rPr>
        <w:t xml:space="preserve">rwały prawie przez cały miesiąc. O </w:t>
      </w:r>
      <w:r w:rsidR="009D1C01">
        <w:rPr>
          <w:rFonts w:ascii="Verdana" w:hAnsi="Verdana"/>
          <w:sz w:val="20"/>
          <w:szCs w:val="20"/>
        </w:rPr>
        <w:t>Kopacz</w:t>
      </w:r>
      <w:r w:rsidR="00CD0905">
        <w:rPr>
          <w:rFonts w:ascii="Verdana" w:hAnsi="Verdana"/>
          <w:sz w:val="20"/>
          <w:szCs w:val="20"/>
        </w:rPr>
        <w:t xml:space="preserve"> pisano </w:t>
      </w:r>
      <w:r w:rsidR="009D1C01">
        <w:rPr>
          <w:rFonts w:ascii="Verdana" w:hAnsi="Verdana"/>
          <w:sz w:val="20"/>
          <w:szCs w:val="20"/>
        </w:rPr>
        <w:t>często także</w:t>
      </w:r>
      <w:r w:rsidR="00CD0905">
        <w:rPr>
          <w:rFonts w:ascii="Verdana" w:hAnsi="Verdana"/>
          <w:sz w:val="20"/>
          <w:szCs w:val="20"/>
        </w:rPr>
        <w:t xml:space="preserve"> w kontekście dymisji współpracowników. </w:t>
      </w:r>
      <w:r>
        <w:rPr>
          <w:rFonts w:ascii="Verdana" w:hAnsi="Verdana"/>
          <w:sz w:val="20"/>
          <w:szCs w:val="20"/>
        </w:rPr>
        <w:t>Z</w:t>
      </w:r>
      <w:r w:rsidR="00EB573F">
        <w:rPr>
          <w:rFonts w:ascii="Verdana" w:hAnsi="Verdana"/>
          <w:sz w:val="20"/>
          <w:szCs w:val="20"/>
        </w:rPr>
        <w:t>wyciężczyni rankingu</w:t>
      </w:r>
      <w:r w:rsidR="00380E7F">
        <w:rPr>
          <w:rFonts w:ascii="Verdana" w:hAnsi="Verdana"/>
          <w:sz w:val="20"/>
          <w:szCs w:val="20"/>
        </w:rPr>
        <w:t xml:space="preserve"> pojawił</w:t>
      </w:r>
      <w:r>
        <w:rPr>
          <w:rFonts w:ascii="Verdana" w:hAnsi="Verdana"/>
          <w:sz w:val="20"/>
          <w:szCs w:val="20"/>
        </w:rPr>
        <w:t>a</w:t>
      </w:r>
      <w:r w:rsidR="00380E7F">
        <w:rPr>
          <w:rFonts w:ascii="Verdana" w:hAnsi="Verdana"/>
          <w:sz w:val="20"/>
          <w:szCs w:val="20"/>
        </w:rPr>
        <w:t xml:space="preserve"> się </w:t>
      </w:r>
      <w:r>
        <w:rPr>
          <w:rFonts w:ascii="Verdana" w:hAnsi="Verdana"/>
          <w:sz w:val="20"/>
          <w:szCs w:val="20"/>
        </w:rPr>
        <w:t xml:space="preserve">w </w:t>
      </w:r>
      <w:r w:rsidR="00380E7F">
        <w:rPr>
          <w:rFonts w:ascii="Verdana" w:hAnsi="Verdana"/>
          <w:sz w:val="20"/>
          <w:szCs w:val="20"/>
        </w:rPr>
        <w:t>217</w:t>
      </w:r>
      <w:r>
        <w:rPr>
          <w:rFonts w:ascii="Verdana" w:hAnsi="Verdana"/>
          <w:sz w:val="20"/>
          <w:szCs w:val="20"/>
        </w:rPr>
        <w:t xml:space="preserve"> informacjach</w:t>
      </w:r>
      <w:r w:rsidR="00380E7F">
        <w:rPr>
          <w:rFonts w:ascii="Verdana" w:hAnsi="Verdana"/>
          <w:sz w:val="20"/>
          <w:szCs w:val="20"/>
        </w:rPr>
        <w:t xml:space="preserve"> na pierwszych stronach gazet. Dla porównania </w:t>
      </w:r>
      <w:r w:rsidR="004E426F">
        <w:rPr>
          <w:rFonts w:ascii="Verdana" w:hAnsi="Verdana"/>
          <w:sz w:val="20"/>
          <w:szCs w:val="20"/>
        </w:rPr>
        <w:t>lider opozycji</w:t>
      </w:r>
      <w:r w:rsidR="00380E7F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 xml:space="preserve">w </w:t>
      </w:r>
      <w:r w:rsidR="00380E7F">
        <w:rPr>
          <w:rFonts w:ascii="Verdana" w:hAnsi="Verdana"/>
          <w:sz w:val="20"/>
          <w:szCs w:val="20"/>
        </w:rPr>
        <w:t xml:space="preserve">28. </w:t>
      </w:r>
    </w:p>
    <w:p w:rsidR="00EA22AC" w:rsidRDefault="00F427DC" w:rsidP="00C944E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Wzrost liczby publikacji w analizowanym miesiącu odnotowali także </w:t>
      </w:r>
      <w:r w:rsidRPr="00CF38BA">
        <w:rPr>
          <w:rFonts w:ascii="Verdana" w:hAnsi="Verdana"/>
          <w:b/>
          <w:sz w:val="20"/>
          <w:szCs w:val="20"/>
        </w:rPr>
        <w:t>Leszek Miller</w:t>
      </w:r>
      <w:r>
        <w:rPr>
          <w:rFonts w:ascii="Verdana" w:hAnsi="Verdana"/>
          <w:sz w:val="20"/>
          <w:szCs w:val="20"/>
        </w:rPr>
        <w:t xml:space="preserve"> i </w:t>
      </w:r>
      <w:r w:rsidRPr="00CF38BA">
        <w:rPr>
          <w:rFonts w:ascii="Verdana" w:hAnsi="Verdana"/>
          <w:b/>
          <w:sz w:val="20"/>
          <w:szCs w:val="20"/>
        </w:rPr>
        <w:t>Janusz Palikot</w:t>
      </w:r>
      <w:r>
        <w:rPr>
          <w:rFonts w:ascii="Verdana" w:hAnsi="Verdana"/>
          <w:sz w:val="20"/>
          <w:szCs w:val="20"/>
        </w:rPr>
        <w:t xml:space="preserve"> (po 21 proc. więcej materiałów</w:t>
      </w:r>
      <w:r w:rsidR="00A91C57">
        <w:rPr>
          <w:rFonts w:ascii="Verdana" w:hAnsi="Verdana"/>
          <w:sz w:val="20"/>
          <w:szCs w:val="20"/>
        </w:rPr>
        <w:t xml:space="preserve"> niż w grudniu</w:t>
      </w:r>
      <w:r>
        <w:rPr>
          <w:rFonts w:ascii="Verdana" w:hAnsi="Verdana"/>
          <w:sz w:val="20"/>
          <w:szCs w:val="20"/>
        </w:rPr>
        <w:t xml:space="preserve">) oraz </w:t>
      </w:r>
      <w:r w:rsidRPr="00CF38BA">
        <w:rPr>
          <w:rFonts w:ascii="Verdana" w:hAnsi="Verdana"/>
          <w:b/>
          <w:sz w:val="20"/>
          <w:szCs w:val="20"/>
        </w:rPr>
        <w:t>Janusz Piechociński</w:t>
      </w:r>
      <w:r>
        <w:rPr>
          <w:rFonts w:ascii="Verdana" w:hAnsi="Verdana"/>
          <w:sz w:val="20"/>
          <w:szCs w:val="20"/>
        </w:rPr>
        <w:t xml:space="preserve"> (o 17 proc.). Z kolei największy spadek </w:t>
      </w:r>
      <w:r w:rsidR="00EA22AC">
        <w:rPr>
          <w:rFonts w:ascii="Verdana" w:hAnsi="Verdana"/>
          <w:sz w:val="20"/>
          <w:szCs w:val="20"/>
        </w:rPr>
        <w:t xml:space="preserve">popularności medialnej </w:t>
      </w:r>
      <w:r>
        <w:rPr>
          <w:rFonts w:ascii="Verdana" w:hAnsi="Verdana"/>
          <w:sz w:val="20"/>
          <w:szCs w:val="20"/>
        </w:rPr>
        <w:t xml:space="preserve">dotyczył </w:t>
      </w:r>
      <w:r w:rsidRPr="00CF38BA">
        <w:rPr>
          <w:rFonts w:ascii="Verdana" w:hAnsi="Verdana"/>
          <w:b/>
          <w:sz w:val="20"/>
          <w:szCs w:val="20"/>
        </w:rPr>
        <w:t>Jarosława Kaczyńskiego</w:t>
      </w:r>
      <w:r>
        <w:rPr>
          <w:rFonts w:ascii="Verdana" w:hAnsi="Verdana"/>
          <w:sz w:val="20"/>
          <w:szCs w:val="20"/>
        </w:rPr>
        <w:t xml:space="preserve"> –</w:t>
      </w:r>
      <w:r w:rsidR="00A91C5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 prawie </w:t>
      </w:r>
      <w:r w:rsidR="00EA22AC">
        <w:rPr>
          <w:rFonts w:ascii="Verdana" w:hAnsi="Verdana"/>
          <w:sz w:val="20"/>
          <w:szCs w:val="20"/>
        </w:rPr>
        <w:t xml:space="preserve">połowę. O 27 proc. obniżyła się także liczba materiałów o </w:t>
      </w:r>
      <w:r w:rsidR="00EA22AC" w:rsidRPr="00EA22AC">
        <w:rPr>
          <w:rFonts w:ascii="Verdana" w:hAnsi="Verdana"/>
          <w:b/>
          <w:sz w:val="20"/>
          <w:szCs w:val="20"/>
        </w:rPr>
        <w:t>Zbigniewie Ziobro</w:t>
      </w:r>
      <w:r w:rsidR="00EA22AC">
        <w:rPr>
          <w:rFonts w:ascii="Verdana" w:hAnsi="Verdana"/>
          <w:sz w:val="20"/>
          <w:szCs w:val="20"/>
        </w:rPr>
        <w:t xml:space="preserve">. </w:t>
      </w:r>
    </w:p>
    <w:p w:rsidR="00C54E6E" w:rsidRDefault="00F427DC" w:rsidP="00B166FA">
      <w:pPr>
        <w:jc w:val="both"/>
        <w:rPr>
          <w:rFonts w:ascii="Verdana" w:hAnsi="Verdana" w:cs="Arial"/>
          <w:b/>
          <w:bCs/>
          <w:sz w:val="20"/>
          <w:szCs w:val="20"/>
          <w:shd w:val="clear" w:color="auto" w:fill="FFFFFF"/>
        </w:rPr>
      </w:pPr>
      <w:r>
        <w:rPr>
          <w:rFonts w:ascii="Verdana" w:hAnsi="Verdana" w:cs="Arial"/>
          <w:b/>
          <w:bCs/>
          <w:noProof/>
          <w:sz w:val="20"/>
          <w:szCs w:val="20"/>
          <w:shd w:val="clear" w:color="auto" w:fill="FFFFFF"/>
          <w:lang w:eastAsia="pl-PL"/>
        </w:rPr>
        <w:drawing>
          <wp:inline distT="0" distB="0" distL="0" distR="0">
            <wp:extent cx="5760720" cy="302450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derz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A46" w:rsidRPr="00A11A46" w:rsidRDefault="00A11A46" w:rsidP="00A11A46">
      <w:pPr>
        <w:jc w:val="both"/>
        <w:rPr>
          <w:rFonts w:ascii="Tahoma" w:hAnsi="Tahoma" w:cs="Tahoma"/>
          <w:b/>
          <w:sz w:val="16"/>
          <w:szCs w:val="16"/>
        </w:rPr>
      </w:pPr>
      <w:r w:rsidRPr="00A11A46">
        <w:rPr>
          <w:rFonts w:ascii="Tahoma" w:hAnsi="Tahoma" w:cs="Tahoma"/>
          <w:b/>
          <w:sz w:val="16"/>
          <w:szCs w:val="16"/>
        </w:rPr>
        <w:t xml:space="preserve">Wykres 1. </w:t>
      </w:r>
      <w:r w:rsidR="00505C23" w:rsidRPr="00A11A46">
        <w:rPr>
          <w:rFonts w:ascii="Tahoma" w:hAnsi="Tahoma" w:cs="Tahoma"/>
          <w:b/>
          <w:sz w:val="16"/>
          <w:szCs w:val="16"/>
        </w:rPr>
        <w:t xml:space="preserve"> </w:t>
      </w:r>
      <w:r w:rsidRPr="00A11A46">
        <w:rPr>
          <w:rFonts w:ascii="Tahoma" w:hAnsi="Tahoma" w:cs="Tahoma"/>
          <w:b/>
          <w:sz w:val="16"/>
          <w:szCs w:val="16"/>
        </w:rPr>
        <w:t xml:space="preserve">Zmiany w czasie ukazywania się przekazów prasowych na temat liderów partii politycznych </w:t>
      </w:r>
      <w:r w:rsidR="00A91C57">
        <w:rPr>
          <w:rFonts w:ascii="Tahoma" w:hAnsi="Tahoma" w:cs="Tahoma"/>
          <w:b/>
          <w:sz w:val="16"/>
          <w:szCs w:val="16"/>
        </w:rPr>
        <w:t xml:space="preserve">w styczniu </w:t>
      </w:r>
      <w:r w:rsidRPr="00A11A46">
        <w:rPr>
          <w:rFonts w:ascii="Tahoma" w:hAnsi="Tahoma" w:cs="Tahoma"/>
          <w:b/>
          <w:sz w:val="16"/>
          <w:szCs w:val="16"/>
        </w:rPr>
        <w:t>2015</w:t>
      </w:r>
    </w:p>
    <w:p w:rsidR="00505C23" w:rsidRPr="00D528F1" w:rsidRDefault="00505C23" w:rsidP="00505C23">
      <w:pPr>
        <w:pStyle w:val="Legenda"/>
        <w:jc w:val="both"/>
        <w:rPr>
          <w:rFonts w:ascii="Tahoma" w:hAnsi="Tahoma" w:cs="Tahoma"/>
          <w:sz w:val="16"/>
          <w:szCs w:val="16"/>
        </w:rPr>
      </w:pPr>
    </w:p>
    <w:p w:rsidR="00380E7F" w:rsidRDefault="00A91C57" w:rsidP="00E45912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Analiza rozkładu publikacji w czasie</w:t>
      </w:r>
      <w:r w:rsidR="00AA36BF" w:rsidRPr="00CC2D94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2071A3">
        <w:rPr>
          <w:rFonts w:ascii="Verdana" w:hAnsi="Verdana" w:cs="Arial"/>
          <w:sz w:val="20"/>
          <w:szCs w:val="20"/>
          <w:shd w:val="clear" w:color="auto" w:fill="FFFFFF"/>
        </w:rPr>
        <w:t>wykazał</w:t>
      </w:r>
      <w:r>
        <w:rPr>
          <w:rFonts w:ascii="Verdana" w:hAnsi="Verdana" w:cs="Arial"/>
          <w:sz w:val="20"/>
          <w:szCs w:val="20"/>
          <w:shd w:val="clear" w:color="auto" w:fill="FFFFFF"/>
        </w:rPr>
        <w:t>a</w:t>
      </w:r>
      <w:r w:rsidR="002071A3">
        <w:rPr>
          <w:rFonts w:ascii="Verdana" w:hAnsi="Verdana" w:cs="Arial"/>
          <w:sz w:val="20"/>
          <w:szCs w:val="20"/>
          <w:shd w:val="clear" w:color="auto" w:fill="FFFFFF"/>
        </w:rPr>
        <w:t xml:space="preserve">, że media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poświęciły </w:t>
      </w:r>
      <w:r w:rsidR="002071A3">
        <w:rPr>
          <w:rFonts w:ascii="Verdana" w:hAnsi="Verdana" w:cs="Arial"/>
          <w:sz w:val="20"/>
          <w:szCs w:val="20"/>
          <w:shd w:val="clear" w:color="auto" w:fill="FFFFFF"/>
        </w:rPr>
        <w:t xml:space="preserve">więcej uwagi Ewie Kopacz w drugiej połowie miesiąca. </w:t>
      </w:r>
      <w:r w:rsidR="004855E2">
        <w:rPr>
          <w:rFonts w:ascii="Verdana" w:hAnsi="Verdana" w:cs="Arial"/>
          <w:sz w:val="20"/>
          <w:szCs w:val="20"/>
          <w:shd w:val="clear" w:color="auto" w:fill="FFFFFF"/>
        </w:rPr>
        <w:t xml:space="preserve">Natężenie informacji </w:t>
      </w:r>
      <w:r w:rsidR="002071A3">
        <w:rPr>
          <w:rFonts w:ascii="Verdana" w:hAnsi="Verdana" w:cs="Arial"/>
          <w:sz w:val="20"/>
          <w:szCs w:val="20"/>
          <w:shd w:val="clear" w:color="auto" w:fill="FFFFFF"/>
        </w:rPr>
        <w:t xml:space="preserve">dotyczyło </w:t>
      </w:r>
      <w:r w:rsidR="004855E2">
        <w:rPr>
          <w:rFonts w:ascii="Verdana" w:hAnsi="Verdana" w:cs="Arial"/>
          <w:sz w:val="20"/>
          <w:szCs w:val="20"/>
          <w:shd w:val="clear" w:color="auto" w:fill="FFFFFF"/>
        </w:rPr>
        <w:t>podejmowani</w:t>
      </w:r>
      <w:r w:rsidR="002071A3">
        <w:rPr>
          <w:rFonts w:ascii="Verdana" w:hAnsi="Verdana" w:cs="Arial"/>
          <w:sz w:val="20"/>
          <w:szCs w:val="20"/>
          <w:shd w:val="clear" w:color="auto" w:fill="FFFFFF"/>
        </w:rPr>
        <w:t>a</w:t>
      </w:r>
      <w:r w:rsidR="004855E2">
        <w:rPr>
          <w:rFonts w:ascii="Verdana" w:hAnsi="Verdana" w:cs="Arial"/>
          <w:sz w:val="20"/>
          <w:szCs w:val="20"/>
          <w:shd w:val="clear" w:color="auto" w:fill="FFFFFF"/>
        </w:rPr>
        <w:t xml:space="preserve"> kluczowych decyzji w sprawie górników. </w:t>
      </w:r>
      <w:r w:rsidR="004855E2" w:rsidRPr="00E72277">
        <w:rPr>
          <w:rFonts w:ascii="Verdana" w:hAnsi="Verdana" w:cs="Arial"/>
          <w:sz w:val="20"/>
          <w:szCs w:val="20"/>
          <w:shd w:val="clear" w:color="auto" w:fill="FFFFFF"/>
        </w:rPr>
        <w:t xml:space="preserve">Dla pozostałych liderów </w:t>
      </w:r>
      <w:r w:rsidR="00E72277" w:rsidRPr="00230AFB">
        <w:rPr>
          <w:rFonts w:ascii="Verdana" w:hAnsi="Verdana" w:cs="Arial"/>
          <w:sz w:val="20"/>
          <w:szCs w:val="20"/>
          <w:shd w:val="clear" w:color="auto" w:fill="FFFFFF"/>
        </w:rPr>
        <w:t>obraz</w:t>
      </w:r>
      <w:r w:rsidR="00E72277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E72277" w:rsidRPr="00230AFB">
        <w:rPr>
          <w:rFonts w:ascii="Verdana" w:hAnsi="Verdana" w:cs="Arial"/>
          <w:sz w:val="20"/>
          <w:szCs w:val="20"/>
          <w:shd w:val="clear" w:color="auto" w:fill="FFFFFF"/>
        </w:rPr>
        <w:t>aktywnośc</w:t>
      </w:r>
      <w:r w:rsidR="00E72277" w:rsidRPr="00E72277">
        <w:rPr>
          <w:rFonts w:ascii="Verdana" w:hAnsi="Verdana" w:cs="Arial"/>
          <w:sz w:val="20"/>
          <w:szCs w:val="20"/>
          <w:shd w:val="clear" w:color="auto" w:fill="FFFFFF"/>
        </w:rPr>
        <w:t>i mediów jest bardziej równomierny</w:t>
      </w:r>
      <w:r w:rsidR="00E72277" w:rsidRPr="00230AFB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  <w:r w:rsidR="00380E7F">
        <w:rPr>
          <w:rFonts w:ascii="Verdana" w:hAnsi="Verdana" w:cs="Arial"/>
          <w:sz w:val="20"/>
          <w:szCs w:val="20"/>
          <w:shd w:val="clear" w:color="auto" w:fill="FFFFFF"/>
        </w:rPr>
        <w:t>Ekwiwalent reklam</w:t>
      </w:r>
      <w:r w:rsidR="002D0EF1">
        <w:rPr>
          <w:rFonts w:ascii="Verdana" w:hAnsi="Verdana" w:cs="Arial"/>
          <w:sz w:val="20"/>
          <w:szCs w:val="20"/>
          <w:shd w:val="clear" w:color="auto" w:fill="FFFFFF"/>
        </w:rPr>
        <w:t>owy</w:t>
      </w:r>
      <w:r w:rsidR="00380E7F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2D0EF1">
        <w:rPr>
          <w:rFonts w:ascii="Verdana" w:hAnsi="Verdana" w:cs="Arial"/>
          <w:sz w:val="20"/>
          <w:szCs w:val="20"/>
          <w:shd w:val="clear" w:color="auto" w:fill="FFFFFF"/>
        </w:rPr>
        <w:t xml:space="preserve">materiałów na temat </w:t>
      </w:r>
      <w:r w:rsidR="00380E7F">
        <w:rPr>
          <w:rFonts w:ascii="Verdana" w:hAnsi="Verdana" w:cs="Arial"/>
          <w:sz w:val="20"/>
          <w:szCs w:val="20"/>
          <w:shd w:val="clear" w:color="auto" w:fill="FFFFFF"/>
        </w:rPr>
        <w:t xml:space="preserve">lidera Platformy Obywatelskiej wyniósł </w:t>
      </w:r>
      <w:r w:rsidR="00837504">
        <w:rPr>
          <w:rFonts w:ascii="Verdana" w:hAnsi="Verdana" w:cs="Arial"/>
          <w:sz w:val="20"/>
          <w:szCs w:val="20"/>
          <w:shd w:val="clear" w:color="auto" w:fill="FFFFFF"/>
        </w:rPr>
        <w:t>50 mln</w:t>
      </w:r>
      <w:r w:rsidR="001E27F3">
        <w:rPr>
          <w:rFonts w:ascii="Verdana" w:hAnsi="Verdana" w:cs="Arial"/>
          <w:sz w:val="20"/>
          <w:szCs w:val="20"/>
          <w:shd w:val="clear" w:color="auto" w:fill="FFFFFF"/>
        </w:rPr>
        <w:t xml:space="preserve"> złotych</w:t>
      </w:r>
      <w:r w:rsidR="00837504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  <w:r w:rsidR="00A72A58">
        <w:rPr>
          <w:rFonts w:ascii="Verdana" w:hAnsi="Verdana" w:cs="Arial"/>
          <w:sz w:val="20"/>
          <w:szCs w:val="20"/>
          <w:shd w:val="clear" w:color="auto" w:fill="FFFFFF"/>
        </w:rPr>
        <w:t xml:space="preserve">Z kolei AVE dla </w:t>
      </w:r>
      <w:r w:rsidR="008A24D1">
        <w:rPr>
          <w:rFonts w:ascii="Verdana" w:hAnsi="Verdana" w:cs="Arial"/>
          <w:sz w:val="20"/>
          <w:szCs w:val="20"/>
          <w:shd w:val="clear" w:color="auto" w:fill="FFFFFF"/>
        </w:rPr>
        <w:t>szef</w:t>
      </w:r>
      <w:r w:rsidR="002071A3">
        <w:rPr>
          <w:rFonts w:ascii="Verdana" w:hAnsi="Verdana" w:cs="Arial"/>
          <w:sz w:val="20"/>
          <w:szCs w:val="20"/>
          <w:shd w:val="clear" w:color="auto" w:fill="FFFFFF"/>
        </w:rPr>
        <w:t>a</w:t>
      </w:r>
      <w:r w:rsidR="00A72A58">
        <w:rPr>
          <w:rFonts w:ascii="Verdana" w:hAnsi="Verdana" w:cs="Arial"/>
          <w:sz w:val="20"/>
          <w:szCs w:val="20"/>
          <w:shd w:val="clear" w:color="auto" w:fill="FFFFFF"/>
        </w:rPr>
        <w:t xml:space="preserve"> Prawa i Sprawiedliwości osiągnęło wartość 28 mln złotych. </w:t>
      </w:r>
      <w:r w:rsidR="000D7A5C" w:rsidRPr="009A0DFC">
        <w:rPr>
          <w:rFonts w:ascii="Verdana" w:hAnsi="Verdana" w:cs="Arial"/>
          <w:sz w:val="20"/>
          <w:szCs w:val="20"/>
          <w:shd w:val="clear" w:color="auto" w:fill="FFFFFF"/>
        </w:rPr>
        <w:t xml:space="preserve">Na temat </w:t>
      </w:r>
      <w:r w:rsidR="00C0200B" w:rsidRPr="009A0DFC">
        <w:rPr>
          <w:rFonts w:ascii="Verdana" w:hAnsi="Verdana" w:cs="Arial"/>
          <w:sz w:val="20"/>
          <w:szCs w:val="20"/>
          <w:shd w:val="clear" w:color="auto" w:fill="FFFFFF"/>
        </w:rPr>
        <w:t>Kopacz</w:t>
      </w:r>
      <w:r w:rsidR="00380E7F" w:rsidRPr="009A0DFC">
        <w:rPr>
          <w:rFonts w:ascii="Verdana" w:hAnsi="Verdana" w:cs="Arial"/>
          <w:sz w:val="20"/>
          <w:szCs w:val="20"/>
          <w:shd w:val="clear" w:color="auto" w:fill="FFFFFF"/>
        </w:rPr>
        <w:t xml:space="preserve"> najczęściej pisali: </w:t>
      </w:r>
      <w:r w:rsidR="002D0EF1">
        <w:rPr>
          <w:rFonts w:ascii="Verdana" w:hAnsi="Verdana" w:cs="Arial"/>
          <w:sz w:val="20"/>
          <w:szCs w:val="20"/>
          <w:shd w:val="clear" w:color="auto" w:fill="FFFFFF"/>
        </w:rPr>
        <w:lastRenderedPageBreak/>
        <w:t>„</w:t>
      </w:r>
      <w:r w:rsidR="00380E7F" w:rsidRPr="009A0DFC">
        <w:rPr>
          <w:rFonts w:ascii="Verdana" w:hAnsi="Verdana" w:cs="Arial"/>
          <w:sz w:val="20"/>
          <w:szCs w:val="20"/>
          <w:shd w:val="clear" w:color="auto" w:fill="FFFFFF"/>
        </w:rPr>
        <w:t>Rzeczpospolita</w:t>
      </w:r>
      <w:r w:rsidR="002D0EF1">
        <w:rPr>
          <w:rFonts w:ascii="Verdana" w:hAnsi="Verdana" w:cs="Arial"/>
          <w:sz w:val="20"/>
          <w:szCs w:val="20"/>
          <w:shd w:val="clear" w:color="auto" w:fill="FFFFFF"/>
        </w:rPr>
        <w:t>”</w:t>
      </w:r>
      <w:r w:rsidR="00380E7F" w:rsidRPr="009A0DFC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r w:rsidR="002D0EF1">
        <w:rPr>
          <w:rFonts w:ascii="Verdana" w:hAnsi="Verdana" w:cs="Arial"/>
          <w:sz w:val="20"/>
          <w:szCs w:val="20"/>
          <w:shd w:val="clear" w:color="auto" w:fill="FFFFFF"/>
        </w:rPr>
        <w:t>„</w:t>
      </w:r>
      <w:r w:rsidR="00380E7F" w:rsidRPr="009A0DFC">
        <w:rPr>
          <w:rFonts w:ascii="Verdana" w:hAnsi="Verdana" w:cs="Arial"/>
          <w:sz w:val="20"/>
          <w:szCs w:val="20"/>
          <w:shd w:val="clear" w:color="auto" w:fill="FFFFFF"/>
        </w:rPr>
        <w:t>Gazeta Polska Codziennie</w:t>
      </w:r>
      <w:r w:rsidR="002D0EF1">
        <w:rPr>
          <w:rFonts w:ascii="Verdana" w:hAnsi="Verdana" w:cs="Arial"/>
          <w:sz w:val="20"/>
          <w:szCs w:val="20"/>
          <w:shd w:val="clear" w:color="auto" w:fill="FFFFFF"/>
        </w:rPr>
        <w:t>”</w:t>
      </w:r>
      <w:r w:rsidR="00380E7F" w:rsidRPr="009A0DFC">
        <w:rPr>
          <w:rFonts w:ascii="Verdana" w:hAnsi="Verdana" w:cs="Arial"/>
          <w:sz w:val="20"/>
          <w:szCs w:val="20"/>
          <w:shd w:val="clear" w:color="auto" w:fill="FFFFFF"/>
        </w:rPr>
        <w:t xml:space="preserve"> oraz </w:t>
      </w:r>
      <w:r w:rsidR="002D0EF1">
        <w:rPr>
          <w:rFonts w:ascii="Verdana" w:hAnsi="Verdana" w:cs="Arial"/>
          <w:sz w:val="20"/>
          <w:szCs w:val="20"/>
          <w:shd w:val="clear" w:color="auto" w:fill="FFFFFF"/>
        </w:rPr>
        <w:t>„</w:t>
      </w:r>
      <w:r w:rsidR="00380E7F" w:rsidRPr="009A0DFC">
        <w:rPr>
          <w:rFonts w:ascii="Verdana" w:hAnsi="Verdana" w:cs="Arial"/>
          <w:sz w:val="20"/>
          <w:szCs w:val="20"/>
          <w:shd w:val="clear" w:color="auto" w:fill="FFFFFF"/>
        </w:rPr>
        <w:t>Gazeta Wyborcza</w:t>
      </w:r>
      <w:r w:rsidR="002D0EF1">
        <w:rPr>
          <w:rFonts w:ascii="Verdana" w:hAnsi="Verdana" w:cs="Arial"/>
          <w:sz w:val="20"/>
          <w:szCs w:val="20"/>
          <w:shd w:val="clear" w:color="auto" w:fill="FFFFFF"/>
        </w:rPr>
        <w:t>”</w:t>
      </w:r>
      <w:r w:rsidR="00380E7F" w:rsidRPr="009A0DFC">
        <w:rPr>
          <w:rFonts w:ascii="Verdana" w:hAnsi="Verdana" w:cs="Arial"/>
          <w:sz w:val="20"/>
          <w:szCs w:val="20"/>
          <w:shd w:val="clear" w:color="auto" w:fill="FFFFFF"/>
        </w:rPr>
        <w:t xml:space="preserve">. Z kolei o Jarosławie Kaczyńskim </w:t>
      </w:r>
      <w:r w:rsidR="002D0EF1">
        <w:rPr>
          <w:rFonts w:ascii="Verdana" w:hAnsi="Verdana" w:cs="Arial"/>
          <w:sz w:val="20"/>
          <w:szCs w:val="20"/>
          <w:shd w:val="clear" w:color="auto" w:fill="FFFFFF"/>
        </w:rPr>
        <w:t>- „</w:t>
      </w:r>
      <w:r w:rsidR="00380E7F" w:rsidRPr="009A0DFC">
        <w:rPr>
          <w:rFonts w:ascii="Verdana" w:hAnsi="Verdana" w:cs="Arial"/>
          <w:sz w:val="20"/>
          <w:szCs w:val="20"/>
          <w:shd w:val="clear" w:color="auto" w:fill="FFFFFF"/>
        </w:rPr>
        <w:t>Gazeta Wyborcza</w:t>
      </w:r>
      <w:r w:rsidR="002D0EF1">
        <w:rPr>
          <w:rFonts w:ascii="Verdana" w:hAnsi="Verdana" w:cs="Arial"/>
          <w:sz w:val="20"/>
          <w:szCs w:val="20"/>
          <w:shd w:val="clear" w:color="auto" w:fill="FFFFFF"/>
        </w:rPr>
        <w:t>”</w:t>
      </w:r>
      <w:r w:rsidR="00380E7F" w:rsidRPr="009A0DFC">
        <w:rPr>
          <w:rFonts w:ascii="Verdana" w:hAnsi="Verdana" w:cs="Arial"/>
          <w:sz w:val="20"/>
          <w:szCs w:val="20"/>
          <w:shd w:val="clear" w:color="auto" w:fill="FFFFFF"/>
        </w:rPr>
        <w:t xml:space="preserve"> i </w:t>
      </w:r>
      <w:r w:rsidR="002D0EF1">
        <w:rPr>
          <w:rFonts w:ascii="Verdana" w:hAnsi="Verdana" w:cs="Arial"/>
          <w:sz w:val="20"/>
          <w:szCs w:val="20"/>
          <w:shd w:val="clear" w:color="auto" w:fill="FFFFFF"/>
        </w:rPr>
        <w:t>„</w:t>
      </w:r>
      <w:r w:rsidR="00380E7F" w:rsidRPr="009A0DFC">
        <w:rPr>
          <w:rFonts w:ascii="Verdana" w:hAnsi="Verdana" w:cs="Arial"/>
          <w:sz w:val="20"/>
          <w:szCs w:val="20"/>
          <w:shd w:val="clear" w:color="auto" w:fill="FFFFFF"/>
        </w:rPr>
        <w:t>Rzeczpospolita</w:t>
      </w:r>
      <w:r w:rsidR="002D0EF1">
        <w:rPr>
          <w:rFonts w:ascii="Verdana" w:hAnsi="Verdana" w:cs="Arial"/>
          <w:sz w:val="20"/>
          <w:szCs w:val="20"/>
          <w:shd w:val="clear" w:color="auto" w:fill="FFFFFF"/>
        </w:rPr>
        <w:t>”</w:t>
      </w:r>
      <w:r w:rsidR="00380E7F" w:rsidRPr="009A0DFC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  <w:r w:rsidR="004A6069" w:rsidRPr="009A0DFC">
        <w:rPr>
          <w:rFonts w:ascii="Verdana" w:hAnsi="Verdana" w:cs="Arial"/>
          <w:sz w:val="20"/>
          <w:szCs w:val="20"/>
          <w:shd w:val="clear" w:color="auto" w:fill="FFFFFF"/>
        </w:rPr>
        <w:t>Analiza wydźwięku</w:t>
      </w:r>
      <w:r w:rsidR="002D0EF1">
        <w:rPr>
          <w:rFonts w:ascii="Verdana" w:hAnsi="Verdana" w:cs="Arial"/>
          <w:sz w:val="20"/>
          <w:szCs w:val="20"/>
          <w:shd w:val="clear" w:color="auto" w:fill="FFFFFF"/>
        </w:rPr>
        <w:t xml:space="preserve"> informacji</w:t>
      </w:r>
      <w:r w:rsidR="004A6069" w:rsidRPr="009A0DFC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2071A3">
        <w:rPr>
          <w:rFonts w:ascii="Verdana" w:hAnsi="Verdana" w:cs="Arial"/>
          <w:sz w:val="20"/>
          <w:szCs w:val="20"/>
          <w:shd w:val="clear" w:color="auto" w:fill="FFFFFF"/>
        </w:rPr>
        <w:t>dowodzi</w:t>
      </w:r>
      <w:r w:rsidR="004A6069" w:rsidRPr="009A0DFC">
        <w:rPr>
          <w:rFonts w:ascii="Verdana" w:hAnsi="Verdana" w:cs="Arial"/>
          <w:sz w:val="20"/>
          <w:szCs w:val="20"/>
          <w:shd w:val="clear" w:color="auto" w:fill="FFFFFF"/>
        </w:rPr>
        <w:t>, że</w:t>
      </w:r>
      <w:r w:rsidR="002D0EF1">
        <w:rPr>
          <w:rFonts w:ascii="Verdana" w:hAnsi="Verdana" w:cs="Arial"/>
          <w:sz w:val="20"/>
          <w:szCs w:val="20"/>
          <w:shd w:val="clear" w:color="auto" w:fill="FFFFFF"/>
        </w:rPr>
        <w:t xml:space="preserve"> w styczniu dzienniki ogólnopolskie</w:t>
      </w:r>
      <w:r w:rsidR="004A6069" w:rsidRPr="009A0DFC">
        <w:rPr>
          <w:rFonts w:ascii="Verdana" w:hAnsi="Verdana" w:cs="Arial"/>
          <w:sz w:val="20"/>
          <w:szCs w:val="20"/>
          <w:shd w:val="clear" w:color="auto" w:fill="FFFFFF"/>
        </w:rPr>
        <w:t xml:space="preserve"> najmniej przychylne</w:t>
      </w:r>
      <w:r w:rsidR="002071A3">
        <w:rPr>
          <w:rFonts w:ascii="Verdana" w:hAnsi="Verdana" w:cs="Arial"/>
          <w:sz w:val="20"/>
          <w:szCs w:val="20"/>
          <w:shd w:val="clear" w:color="auto" w:fill="FFFFFF"/>
        </w:rPr>
        <w:t xml:space="preserve"> były</w:t>
      </w:r>
      <w:r w:rsidR="004A6069" w:rsidRPr="009A0DFC">
        <w:rPr>
          <w:rFonts w:ascii="Verdana" w:hAnsi="Verdana" w:cs="Arial"/>
          <w:sz w:val="20"/>
          <w:szCs w:val="20"/>
          <w:shd w:val="clear" w:color="auto" w:fill="FFFFFF"/>
        </w:rPr>
        <w:t xml:space="preserve"> Januszowi Palikotowi – aż 7 proc. publikacji ma </w:t>
      </w:r>
      <w:r w:rsidR="0016528C" w:rsidRPr="009A0DFC">
        <w:rPr>
          <w:rFonts w:ascii="Verdana" w:hAnsi="Verdana" w:cs="Arial"/>
          <w:sz w:val="20"/>
          <w:szCs w:val="20"/>
          <w:shd w:val="clear" w:color="auto" w:fill="FFFFFF"/>
        </w:rPr>
        <w:t>charakter</w:t>
      </w:r>
      <w:r w:rsidR="0016528C">
        <w:rPr>
          <w:rFonts w:ascii="Verdana" w:hAnsi="Verdana" w:cs="Arial"/>
          <w:sz w:val="20"/>
          <w:szCs w:val="20"/>
          <w:shd w:val="clear" w:color="auto" w:fill="FFFFFF"/>
        </w:rPr>
        <w:t xml:space="preserve"> negatywny</w:t>
      </w:r>
      <w:r w:rsidR="00D528EA">
        <w:rPr>
          <w:rFonts w:ascii="Verdana" w:hAnsi="Verdana" w:cs="Arial"/>
          <w:sz w:val="20"/>
          <w:szCs w:val="20"/>
          <w:shd w:val="clear" w:color="auto" w:fill="FFFFFF"/>
        </w:rPr>
        <w:t>,</w:t>
      </w:r>
      <w:r w:rsidR="004A6069">
        <w:rPr>
          <w:rFonts w:ascii="Verdana" w:hAnsi="Verdana" w:cs="Arial"/>
          <w:sz w:val="20"/>
          <w:szCs w:val="20"/>
          <w:shd w:val="clear" w:color="auto" w:fill="FFFFFF"/>
        </w:rPr>
        <w:t xml:space="preserve"> a następnie Ewie Kopacz – 3 proc. </w:t>
      </w:r>
    </w:p>
    <w:p w:rsidR="00380E7F" w:rsidRDefault="00375933" w:rsidP="00E45912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noProof/>
          <w:sz w:val="20"/>
          <w:szCs w:val="20"/>
          <w:shd w:val="clear" w:color="auto" w:fill="FFFFFF"/>
          <w:lang w:eastAsia="pl-PL"/>
        </w:rPr>
        <w:drawing>
          <wp:inline distT="0" distB="0" distL="0" distR="0">
            <wp:extent cx="5760720" cy="3482975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933" w:rsidRPr="00A11A46" w:rsidRDefault="00375933" w:rsidP="00375933">
      <w:pPr>
        <w:jc w:val="both"/>
        <w:rPr>
          <w:rFonts w:ascii="Tahoma" w:hAnsi="Tahoma" w:cs="Tahoma"/>
          <w:b/>
          <w:sz w:val="16"/>
          <w:szCs w:val="16"/>
        </w:rPr>
      </w:pPr>
      <w:r w:rsidRPr="00A11A46">
        <w:rPr>
          <w:rFonts w:ascii="Tahoma" w:hAnsi="Tahoma" w:cs="Tahoma"/>
          <w:b/>
          <w:sz w:val="16"/>
          <w:szCs w:val="16"/>
        </w:rPr>
        <w:t xml:space="preserve">Wykres </w:t>
      </w:r>
      <w:r>
        <w:rPr>
          <w:rFonts w:ascii="Tahoma" w:hAnsi="Tahoma" w:cs="Tahoma"/>
          <w:b/>
          <w:sz w:val="16"/>
          <w:szCs w:val="16"/>
        </w:rPr>
        <w:t>2</w:t>
      </w:r>
      <w:r w:rsidRPr="00A11A46">
        <w:rPr>
          <w:rFonts w:ascii="Tahoma" w:hAnsi="Tahoma" w:cs="Tahoma"/>
          <w:b/>
          <w:sz w:val="16"/>
          <w:szCs w:val="16"/>
        </w:rPr>
        <w:t>.</w:t>
      </w:r>
      <w:r w:rsidRPr="00D42DF9">
        <w:rPr>
          <w:rFonts w:ascii="Tahoma" w:hAnsi="Tahoma" w:cs="Tahoma"/>
          <w:b/>
          <w:sz w:val="16"/>
          <w:szCs w:val="16"/>
        </w:rPr>
        <w:t xml:space="preserve">  </w:t>
      </w:r>
      <w:r w:rsidR="00D42DF9" w:rsidRPr="00D42DF9">
        <w:rPr>
          <w:rFonts w:ascii="Tahoma" w:hAnsi="Tahoma" w:cs="Tahoma"/>
          <w:b/>
          <w:sz w:val="16"/>
          <w:szCs w:val="16"/>
        </w:rPr>
        <w:t xml:space="preserve">Liczba przekazów prasowych, w których wystąpiły partie polityczne </w:t>
      </w:r>
      <w:r w:rsidR="002D0EF1">
        <w:rPr>
          <w:rFonts w:ascii="Tahoma" w:hAnsi="Tahoma" w:cs="Tahoma"/>
          <w:b/>
          <w:sz w:val="16"/>
          <w:szCs w:val="16"/>
        </w:rPr>
        <w:t xml:space="preserve">w styczniu </w:t>
      </w:r>
      <w:r w:rsidRPr="00A11A46">
        <w:rPr>
          <w:rFonts w:ascii="Tahoma" w:hAnsi="Tahoma" w:cs="Tahoma"/>
          <w:b/>
          <w:sz w:val="16"/>
          <w:szCs w:val="16"/>
        </w:rPr>
        <w:t>2015</w:t>
      </w:r>
    </w:p>
    <w:p w:rsidR="00375933" w:rsidRPr="008F1AC2" w:rsidRDefault="00375933" w:rsidP="00E45912">
      <w:pPr>
        <w:jc w:val="both"/>
        <w:rPr>
          <w:rFonts w:ascii="Verdana" w:hAnsi="Verdana" w:cs="Arial"/>
          <w:sz w:val="16"/>
          <w:szCs w:val="16"/>
          <w:shd w:val="clear" w:color="auto" w:fill="FFFFFF"/>
        </w:rPr>
      </w:pPr>
    </w:p>
    <w:p w:rsidR="00DA15FD" w:rsidRPr="008F1AC2" w:rsidRDefault="008D4301" w:rsidP="009C2376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W </w:t>
      </w:r>
      <w:r w:rsidR="002D0EF1">
        <w:rPr>
          <w:rFonts w:ascii="Verdana" w:hAnsi="Verdana" w:cs="Arial"/>
          <w:sz w:val="20"/>
          <w:szCs w:val="20"/>
          <w:shd w:val="clear" w:color="auto" w:fill="FFFFFF"/>
        </w:rPr>
        <w:t>analizowanym miesiącu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wszystkie partie odnotowały spadek liczby publikacji względem </w:t>
      </w:r>
      <w:r w:rsidR="00F14742">
        <w:rPr>
          <w:rFonts w:ascii="Verdana" w:hAnsi="Verdana" w:cs="Arial"/>
          <w:sz w:val="20"/>
          <w:szCs w:val="20"/>
          <w:shd w:val="clear" w:color="auto" w:fill="FFFFFF"/>
        </w:rPr>
        <w:t xml:space="preserve">grudnia 2014 r. Pierwsze miejsce w rankingu ponownie zajęła Platforma Obywatelska z wynikiem 3,7 tys. Druga pozycja także bez zmian – Prawo i Sprawiedliwość. Na podium uplasowało się </w:t>
      </w:r>
      <w:r w:rsidR="00F2589D">
        <w:rPr>
          <w:rFonts w:ascii="Verdana" w:hAnsi="Verdana" w:cs="Arial"/>
          <w:sz w:val="20"/>
          <w:szCs w:val="20"/>
          <w:shd w:val="clear" w:color="auto" w:fill="FFFFFF"/>
        </w:rPr>
        <w:t>też</w:t>
      </w:r>
      <w:r w:rsidR="00F14742">
        <w:rPr>
          <w:rFonts w:ascii="Verdana" w:hAnsi="Verdana" w:cs="Arial"/>
          <w:sz w:val="20"/>
          <w:szCs w:val="20"/>
          <w:shd w:val="clear" w:color="auto" w:fill="FFFFFF"/>
        </w:rPr>
        <w:t xml:space="preserve"> SLD, a na kolejnych miejscach PSL, Twój Ruch i Solidarna Polska. </w:t>
      </w:r>
    </w:p>
    <w:p w:rsidR="004D3183" w:rsidRDefault="004D3183" w:rsidP="00B166FA">
      <w:pPr>
        <w:shd w:val="clear" w:color="auto" w:fill="FFFFFF"/>
        <w:spacing w:after="150" w:line="285" w:lineRule="atLeast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4D3183">
        <w:rPr>
          <w:rFonts w:ascii="Verdana" w:eastAsia="Times New Roman" w:hAnsi="Verdana" w:cs="Arial"/>
          <w:sz w:val="20"/>
          <w:szCs w:val="20"/>
          <w:lang w:eastAsia="pl-PL"/>
        </w:rPr>
        <w:t>Badanie „Scena Polityczna” realizowane jest na podstawie monitoringu 1100 tytułów prasy ogólnopolskiej i regionalnej. Od września 2010 roku „PRESS-SERVICE Monitoring Mediów” co miesiąc publikuje raport zawierający wyniki aktywności prasy w sferze politycznej. Od stycznia 2014 roku zawiera on analizę obecności polityków w social media.</w:t>
      </w:r>
    </w:p>
    <w:p w:rsidR="00FD204F" w:rsidRDefault="00FD204F" w:rsidP="00FD204F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FD204F" w:rsidRDefault="00FD204F" w:rsidP="00FD204F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 </w:t>
      </w:r>
    </w:p>
    <w:p w:rsidR="00FD204F" w:rsidRDefault="00FD204F" w:rsidP="00FD204F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p w:rsidR="00FD204F" w:rsidRPr="0083632A" w:rsidRDefault="00FD204F" w:rsidP="00FD204F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  <w:r w:rsidRPr="0083632A">
        <w:rPr>
          <w:rFonts w:ascii="Verdana" w:hAnsi="Verdana" w:cs="Arial"/>
          <w:sz w:val="20"/>
          <w:szCs w:val="20"/>
        </w:rPr>
        <w:t>Osoba do kontaktu:</w:t>
      </w:r>
      <w:r w:rsidRPr="0083632A">
        <w:rPr>
          <w:rFonts w:ascii="Verdana" w:hAnsi="Verdana" w:cs="Arial"/>
          <w:sz w:val="20"/>
          <w:szCs w:val="20"/>
        </w:rPr>
        <w:br/>
      </w:r>
      <w:r w:rsidRPr="0083632A">
        <w:rPr>
          <w:rStyle w:val="Pogrubienie"/>
          <w:rFonts w:ascii="Verdana" w:hAnsi="Verdana" w:cs="Arial"/>
          <w:sz w:val="20"/>
          <w:szCs w:val="20"/>
        </w:rPr>
        <w:t>Alicja Dahlke</w:t>
      </w:r>
      <w:r w:rsidRPr="0083632A">
        <w:rPr>
          <w:rFonts w:ascii="Verdana" w:hAnsi="Verdana" w:cs="Arial"/>
          <w:sz w:val="20"/>
          <w:szCs w:val="20"/>
        </w:rPr>
        <w:t xml:space="preserve"> </w:t>
      </w:r>
      <w:r w:rsidRPr="0083632A">
        <w:rPr>
          <w:rFonts w:ascii="Verdana" w:hAnsi="Verdana" w:cs="Arial"/>
          <w:sz w:val="20"/>
          <w:szCs w:val="20"/>
        </w:rPr>
        <w:br/>
      </w:r>
      <w:r w:rsidR="0098409C">
        <w:rPr>
          <w:rFonts w:ascii="Verdana" w:hAnsi="Verdana" w:cs="Arial"/>
          <w:sz w:val="20"/>
          <w:szCs w:val="20"/>
        </w:rPr>
        <w:t>specjalista</w:t>
      </w:r>
      <w:r w:rsidRPr="0083632A">
        <w:rPr>
          <w:rFonts w:ascii="Verdana" w:hAnsi="Verdana" w:cs="Arial"/>
          <w:sz w:val="20"/>
          <w:szCs w:val="20"/>
        </w:rPr>
        <w:t xml:space="preserve"> ds. marketingu i PR</w:t>
      </w:r>
      <w:r w:rsidRPr="0083632A">
        <w:rPr>
          <w:rFonts w:ascii="Verdana" w:hAnsi="Verdana" w:cs="Arial"/>
          <w:sz w:val="20"/>
          <w:szCs w:val="20"/>
        </w:rPr>
        <w:br/>
        <w:t>mobile: +48 691 630 190</w:t>
      </w:r>
      <w:r w:rsidRPr="0083632A">
        <w:rPr>
          <w:rFonts w:ascii="Verdana" w:hAnsi="Verdana" w:cs="Arial"/>
          <w:sz w:val="20"/>
          <w:szCs w:val="20"/>
        </w:rPr>
        <w:br/>
        <w:t>tel. +48 61 66 26 005 wew. 128</w:t>
      </w:r>
      <w:r w:rsidRPr="0083632A">
        <w:rPr>
          <w:rFonts w:ascii="Verdana" w:hAnsi="Verdana" w:cs="Arial"/>
          <w:color w:val="2F3C43"/>
          <w:sz w:val="20"/>
          <w:szCs w:val="20"/>
        </w:rPr>
        <w:br/>
      </w:r>
      <w:hyperlink r:id="rId7" w:history="1">
        <w:r w:rsidRPr="0083632A">
          <w:rPr>
            <w:rStyle w:val="Hipercze"/>
            <w:rFonts w:ascii="Verdana" w:hAnsi="Verdana" w:cs="Arial"/>
            <w:sz w:val="20"/>
            <w:szCs w:val="20"/>
          </w:rPr>
          <w:t>adahlke@psmm.pl</w:t>
        </w:r>
      </w:hyperlink>
    </w:p>
    <w:p w:rsidR="006118AB" w:rsidRPr="00F2589D" w:rsidRDefault="00FD204F" w:rsidP="00F2589D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  <w:r w:rsidRPr="0083632A">
        <w:rPr>
          <w:rFonts w:ascii="Verdana" w:hAnsi="Verdana" w:cs="Arial"/>
          <w:sz w:val="20"/>
          <w:szCs w:val="20"/>
        </w:rPr>
        <w:lastRenderedPageBreak/>
        <w:t>PRESS-SERVICE Monitoring Mediów</w:t>
      </w:r>
      <w:r w:rsidRPr="0083632A">
        <w:rPr>
          <w:rFonts w:ascii="Verdana" w:hAnsi="Verdana" w:cs="Arial"/>
          <w:sz w:val="20"/>
          <w:szCs w:val="20"/>
        </w:rPr>
        <w:br/>
        <w:t>60-782 Poznań, ul. Grunwaldzka 19</w:t>
      </w:r>
      <w:r w:rsidRPr="0083632A">
        <w:rPr>
          <w:rFonts w:ascii="Verdana" w:hAnsi="Verdana" w:cs="Arial"/>
          <w:color w:val="2F3C43"/>
          <w:sz w:val="20"/>
          <w:szCs w:val="20"/>
        </w:rPr>
        <w:br/>
      </w:r>
      <w:hyperlink r:id="rId8" w:history="1">
        <w:r w:rsidRPr="008C1C2B">
          <w:rPr>
            <w:rStyle w:val="Hipercze"/>
            <w:rFonts w:ascii="Verdana" w:hAnsi="Verdana" w:cs="Arial"/>
            <w:sz w:val="20"/>
            <w:szCs w:val="20"/>
          </w:rPr>
          <w:t>www.psmm.pl</w:t>
        </w:r>
      </w:hyperlink>
    </w:p>
    <w:sectPr w:rsidR="006118AB" w:rsidRPr="00F25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lena Sosnowska">
    <w15:presenceInfo w15:providerId="AD" w15:userId="S-1-5-21-1343024091-1482476501-682003330-5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83"/>
    <w:rsid w:val="000317B5"/>
    <w:rsid w:val="0009730B"/>
    <w:rsid w:val="000B504A"/>
    <w:rsid w:val="000B5CFA"/>
    <w:rsid w:val="000D7A5C"/>
    <w:rsid w:val="000F3798"/>
    <w:rsid w:val="00160730"/>
    <w:rsid w:val="00160FC0"/>
    <w:rsid w:val="0016528C"/>
    <w:rsid w:val="0017364A"/>
    <w:rsid w:val="001951F4"/>
    <w:rsid w:val="001A06CE"/>
    <w:rsid w:val="001D02C4"/>
    <w:rsid w:val="001E27F3"/>
    <w:rsid w:val="001F052B"/>
    <w:rsid w:val="001F62BE"/>
    <w:rsid w:val="001F64F8"/>
    <w:rsid w:val="002071A3"/>
    <w:rsid w:val="00230AFB"/>
    <w:rsid w:val="002777C1"/>
    <w:rsid w:val="002C73A3"/>
    <w:rsid w:val="002D0EF1"/>
    <w:rsid w:val="002F1D65"/>
    <w:rsid w:val="003542CE"/>
    <w:rsid w:val="00375933"/>
    <w:rsid w:val="00380E7F"/>
    <w:rsid w:val="003B6AA4"/>
    <w:rsid w:val="004201C2"/>
    <w:rsid w:val="004665AB"/>
    <w:rsid w:val="004855E2"/>
    <w:rsid w:val="004A6069"/>
    <w:rsid w:val="004B5DA0"/>
    <w:rsid w:val="004C6136"/>
    <w:rsid w:val="004D3183"/>
    <w:rsid w:val="004E426F"/>
    <w:rsid w:val="004E7552"/>
    <w:rsid w:val="004F3312"/>
    <w:rsid w:val="004F648C"/>
    <w:rsid w:val="00505C23"/>
    <w:rsid w:val="00513F1D"/>
    <w:rsid w:val="005A77DE"/>
    <w:rsid w:val="005C6693"/>
    <w:rsid w:val="006118AB"/>
    <w:rsid w:val="006274D4"/>
    <w:rsid w:val="00662101"/>
    <w:rsid w:val="00667EBE"/>
    <w:rsid w:val="00692285"/>
    <w:rsid w:val="006B4C5B"/>
    <w:rsid w:val="00715045"/>
    <w:rsid w:val="00751A9B"/>
    <w:rsid w:val="007A7134"/>
    <w:rsid w:val="00800D0E"/>
    <w:rsid w:val="0080261C"/>
    <w:rsid w:val="008031B8"/>
    <w:rsid w:val="00836917"/>
    <w:rsid w:val="00837504"/>
    <w:rsid w:val="00846983"/>
    <w:rsid w:val="00880089"/>
    <w:rsid w:val="008A24D1"/>
    <w:rsid w:val="008D4301"/>
    <w:rsid w:val="008F1AC2"/>
    <w:rsid w:val="00912B8F"/>
    <w:rsid w:val="00940BEE"/>
    <w:rsid w:val="00960EAA"/>
    <w:rsid w:val="0098409C"/>
    <w:rsid w:val="00992CC2"/>
    <w:rsid w:val="009A0DFC"/>
    <w:rsid w:val="009C2376"/>
    <w:rsid w:val="009D1C01"/>
    <w:rsid w:val="00A11A46"/>
    <w:rsid w:val="00A13067"/>
    <w:rsid w:val="00A2476B"/>
    <w:rsid w:val="00A45A40"/>
    <w:rsid w:val="00A47586"/>
    <w:rsid w:val="00A5713A"/>
    <w:rsid w:val="00A72A58"/>
    <w:rsid w:val="00A741BE"/>
    <w:rsid w:val="00A765CB"/>
    <w:rsid w:val="00A91C57"/>
    <w:rsid w:val="00AA36BF"/>
    <w:rsid w:val="00AD1031"/>
    <w:rsid w:val="00AD32D6"/>
    <w:rsid w:val="00B166FA"/>
    <w:rsid w:val="00B8132E"/>
    <w:rsid w:val="00B85128"/>
    <w:rsid w:val="00B9404F"/>
    <w:rsid w:val="00C0200B"/>
    <w:rsid w:val="00C12FE1"/>
    <w:rsid w:val="00C246F6"/>
    <w:rsid w:val="00C54E6E"/>
    <w:rsid w:val="00C944E2"/>
    <w:rsid w:val="00CA1A97"/>
    <w:rsid w:val="00CA29BC"/>
    <w:rsid w:val="00CC2D94"/>
    <w:rsid w:val="00CD0905"/>
    <w:rsid w:val="00CF25C0"/>
    <w:rsid w:val="00CF38BA"/>
    <w:rsid w:val="00D42DF9"/>
    <w:rsid w:val="00D528EA"/>
    <w:rsid w:val="00D528F1"/>
    <w:rsid w:val="00DA15FD"/>
    <w:rsid w:val="00DA16F0"/>
    <w:rsid w:val="00DA6471"/>
    <w:rsid w:val="00E45912"/>
    <w:rsid w:val="00E66D4B"/>
    <w:rsid w:val="00E72277"/>
    <w:rsid w:val="00E91610"/>
    <w:rsid w:val="00EA22AC"/>
    <w:rsid w:val="00EB573F"/>
    <w:rsid w:val="00EC608D"/>
    <w:rsid w:val="00EC7B2A"/>
    <w:rsid w:val="00EE5B66"/>
    <w:rsid w:val="00F0177D"/>
    <w:rsid w:val="00F06F58"/>
    <w:rsid w:val="00F14742"/>
    <w:rsid w:val="00F2589D"/>
    <w:rsid w:val="00F33D25"/>
    <w:rsid w:val="00F427DC"/>
    <w:rsid w:val="00F57E27"/>
    <w:rsid w:val="00F66ACA"/>
    <w:rsid w:val="00F70708"/>
    <w:rsid w:val="00F76A79"/>
    <w:rsid w:val="00FA4702"/>
    <w:rsid w:val="00FD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3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D3183"/>
  </w:style>
  <w:style w:type="character" w:customStyle="1" w:styleId="Nagwek2Znak">
    <w:name w:val="Nagłówek 2 Znak"/>
    <w:basedOn w:val="Domylnaczcionkaakapitu"/>
    <w:link w:val="Nagwek2"/>
    <w:uiPriority w:val="9"/>
    <w:rsid w:val="004D3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D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ad">
    <w:name w:val="lead"/>
    <w:basedOn w:val="Domylnaczcionkaakapitu"/>
    <w:rsid w:val="004D3183"/>
  </w:style>
  <w:style w:type="character" w:customStyle="1" w:styleId="Legenda1">
    <w:name w:val="Legenda1"/>
    <w:basedOn w:val="Domylnaczcionkaakapitu"/>
    <w:rsid w:val="004D3183"/>
  </w:style>
  <w:style w:type="character" w:styleId="Pogrubienie">
    <w:name w:val="Strong"/>
    <w:basedOn w:val="Domylnaczcionkaakapitu"/>
    <w:uiPriority w:val="99"/>
    <w:qFormat/>
    <w:rsid w:val="004D318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D31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183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qFormat/>
    <w:rsid w:val="005A77D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egendaZnak">
    <w:name w:val="Legenda Znak"/>
    <w:basedOn w:val="Domylnaczcionkaakapitu"/>
    <w:link w:val="Legenda"/>
    <w:rsid w:val="005A77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765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3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D3183"/>
  </w:style>
  <w:style w:type="character" w:customStyle="1" w:styleId="Nagwek2Znak">
    <w:name w:val="Nagłówek 2 Znak"/>
    <w:basedOn w:val="Domylnaczcionkaakapitu"/>
    <w:link w:val="Nagwek2"/>
    <w:uiPriority w:val="9"/>
    <w:rsid w:val="004D3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D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ad">
    <w:name w:val="lead"/>
    <w:basedOn w:val="Domylnaczcionkaakapitu"/>
    <w:rsid w:val="004D3183"/>
  </w:style>
  <w:style w:type="character" w:customStyle="1" w:styleId="Legenda1">
    <w:name w:val="Legenda1"/>
    <w:basedOn w:val="Domylnaczcionkaakapitu"/>
    <w:rsid w:val="004D3183"/>
  </w:style>
  <w:style w:type="character" w:styleId="Pogrubienie">
    <w:name w:val="Strong"/>
    <w:basedOn w:val="Domylnaczcionkaakapitu"/>
    <w:uiPriority w:val="99"/>
    <w:qFormat/>
    <w:rsid w:val="004D318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D31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183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qFormat/>
    <w:rsid w:val="005A77D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egendaZnak">
    <w:name w:val="Legenda Znak"/>
    <w:basedOn w:val="Domylnaczcionkaakapitu"/>
    <w:link w:val="Legenda"/>
    <w:rsid w:val="005A77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76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m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hlke@psmm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microsoft.com/office/2011/relationships/people" Target="people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Dahlke</dc:creator>
  <cp:lastModifiedBy>Alicja Dahlke</cp:lastModifiedBy>
  <cp:revision>2</cp:revision>
  <dcterms:created xsi:type="dcterms:W3CDTF">2015-02-26T08:46:00Z</dcterms:created>
  <dcterms:modified xsi:type="dcterms:W3CDTF">2015-02-26T08:46:00Z</dcterms:modified>
</cp:coreProperties>
</file>